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2C" w:rsidRDefault="00B2582C" w:rsidP="00B2582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B2582C" w:rsidRDefault="00B2582C" w:rsidP="00B2582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КАЛИНОВКА»</w:t>
      </w:r>
    </w:p>
    <w:p w:rsidR="00B2582C" w:rsidRDefault="00B2582C" w:rsidP="00B2582C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:rsidR="00B2582C" w:rsidRDefault="00B2582C" w:rsidP="00B258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B2582C" w:rsidRDefault="00B2582C" w:rsidP="00B2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82C" w:rsidRDefault="00B2582C" w:rsidP="00B2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82C" w:rsidRDefault="00B2582C" w:rsidP="00B2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82C" w:rsidRPr="00502EA7" w:rsidRDefault="00B2582C" w:rsidP="00B258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2582C" w:rsidRPr="00B14BE7" w:rsidRDefault="00B2582C" w:rsidP="00B258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B14BE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14BE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B2582C" w:rsidRDefault="00B2582C" w:rsidP="00B2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 Калиновка</w:t>
      </w:r>
    </w:p>
    <w:p w:rsidR="00B2582C" w:rsidRDefault="00B2582C" w:rsidP="00B2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82C" w:rsidRDefault="00B2582C" w:rsidP="00B2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82C" w:rsidRPr="00B2582C" w:rsidRDefault="00B2582C" w:rsidP="00B2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582C">
        <w:rPr>
          <w:rFonts w:ascii="Times New Roman" w:hAnsi="Times New Roman" w:cs="Times New Roman"/>
          <w:sz w:val="28"/>
          <w:szCs w:val="28"/>
        </w:rPr>
        <w:t xml:space="preserve">О председателе, заместителе председателя и секретаре </w:t>
      </w:r>
      <w:r w:rsidRPr="00B2582C">
        <w:rPr>
          <w:rFonts w:ascii="Times New Roman" w:eastAsia="Times New Roman" w:hAnsi="Times New Roman" w:cs="Times New Roman"/>
          <w:sz w:val="28"/>
          <w:szCs w:val="28"/>
        </w:rPr>
        <w:t>депутатского объединения (фракции) Всероссийской политической партии «Единая Россия» в Совете депутатов сельского поселения «Село Калиновка» Ульчского муниципального района</w:t>
      </w:r>
    </w:p>
    <w:p w:rsidR="00B2582C" w:rsidRDefault="00B2582C" w:rsidP="00B2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582C" w:rsidRDefault="00B2582C" w:rsidP="00B2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82C" w:rsidRPr="00B14BE7" w:rsidRDefault="00B2582C" w:rsidP="00B2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82C" w:rsidRPr="00B2582C" w:rsidRDefault="00B2582C" w:rsidP="00B2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ab/>
      </w:r>
      <w:r w:rsidRPr="00B2582C">
        <w:rPr>
          <w:rFonts w:ascii="Times New Roman" w:hAnsi="Times New Roman" w:cs="Times New Roman"/>
          <w:sz w:val="28"/>
          <w:szCs w:val="28"/>
        </w:rPr>
        <w:t>По итогам о</w:t>
      </w:r>
      <w:r w:rsidRPr="00B2582C">
        <w:rPr>
          <w:rFonts w:ascii="Times New Roman" w:hAnsi="Times New Roman" w:cs="Times New Roman"/>
          <w:sz w:val="28"/>
          <w:szCs w:val="28"/>
        </w:rPr>
        <w:t>ткрытого голосования по выборам</w:t>
      </w:r>
      <w:r w:rsidRPr="00B2582C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Pr="00B2582C">
        <w:rPr>
          <w:rFonts w:ascii="Times New Roman" w:hAnsi="Times New Roman" w:cs="Times New Roman"/>
          <w:sz w:val="28"/>
          <w:szCs w:val="28"/>
        </w:rPr>
        <w:t>я</w:t>
      </w:r>
      <w:r w:rsidRPr="00B2582C">
        <w:rPr>
          <w:rFonts w:ascii="Times New Roman" w:hAnsi="Times New Roman" w:cs="Times New Roman"/>
          <w:sz w:val="28"/>
          <w:szCs w:val="28"/>
        </w:rPr>
        <w:t>, заместител</w:t>
      </w:r>
      <w:r w:rsidRPr="00B2582C">
        <w:rPr>
          <w:rFonts w:ascii="Times New Roman" w:hAnsi="Times New Roman" w:cs="Times New Roman"/>
          <w:sz w:val="28"/>
          <w:szCs w:val="28"/>
        </w:rPr>
        <w:t>я</w:t>
      </w:r>
      <w:r w:rsidRPr="00B2582C">
        <w:rPr>
          <w:rFonts w:ascii="Times New Roman" w:hAnsi="Times New Roman" w:cs="Times New Roman"/>
          <w:sz w:val="28"/>
          <w:szCs w:val="28"/>
        </w:rPr>
        <w:t xml:space="preserve"> председателя и секретар</w:t>
      </w:r>
      <w:r w:rsidRPr="00B2582C">
        <w:rPr>
          <w:rFonts w:ascii="Times New Roman" w:hAnsi="Times New Roman" w:cs="Times New Roman"/>
          <w:sz w:val="28"/>
          <w:szCs w:val="28"/>
        </w:rPr>
        <w:t>я</w:t>
      </w:r>
      <w:r w:rsidRPr="00B2582C">
        <w:rPr>
          <w:rFonts w:ascii="Times New Roman" w:hAnsi="Times New Roman" w:cs="Times New Roman"/>
          <w:sz w:val="28"/>
          <w:szCs w:val="28"/>
        </w:rPr>
        <w:t xml:space="preserve"> </w:t>
      </w:r>
      <w:r w:rsidRPr="00B2582C">
        <w:rPr>
          <w:rFonts w:ascii="Times New Roman" w:eastAsia="Times New Roman" w:hAnsi="Times New Roman" w:cs="Times New Roman"/>
          <w:sz w:val="28"/>
          <w:szCs w:val="28"/>
        </w:rPr>
        <w:t>депутатского объединения (фракции) Всероссийской политической партии «Единая Россия» в Совете депутатов сельского поселения «Село Калиновка» Ульчского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Совет депутатов</w:t>
      </w:r>
      <w:r w:rsidRPr="00B25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82C" w:rsidRPr="00B14BE7" w:rsidRDefault="00B2582C" w:rsidP="00B2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>РЕШИЛ:</w:t>
      </w:r>
    </w:p>
    <w:p w:rsidR="00B2582C" w:rsidRPr="00B2582C" w:rsidRDefault="00B2582C" w:rsidP="00B25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582C">
        <w:rPr>
          <w:rFonts w:ascii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депутатского объединения (фракции) </w:t>
      </w:r>
      <w:r w:rsidRPr="00B2582C">
        <w:rPr>
          <w:rFonts w:ascii="Times New Roman" w:eastAsia="Times New Roman" w:hAnsi="Times New Roman" w:cs="Times New Roman"/>
          <w:sz w:val="28"/>
          <w:szCs w:val="28"/>
        </w:rPr>
        <w:t>Всероссийской политической партии «Единая Россия» в Совете депутатов сельского поселения «Село Калиновка» Ульчского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Тимошенко Надежду Анатольевну.</w:t>
      </w:r>
    </w:p>
    <w:p w:rsidR="00B2582C" w:rsidRPr="00B2582C" w:rsidRDefault="00B2582C" w:rsidP="00B25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582C">
        <w:rPr>
          <w:rFonts w:ascii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депутатского объединения (фракции) </w:t>
      </w:r>
      <w:r w:rsidRPr="00B2582C">
        <w:rPr>
          <w:rFonts w:ascii="Times New Roman" w:eastAsia="Times New Roman" w:hAnsi="Times New Roman" w:cs="Times New Roman"/>
          <w:sz w:val="28"/>
          <w:szCs w:val="28"/>
        </w:rPr>
        <w:t>Всероссийской политической партии «Единая Россия» в Совете депутатов сельского поселения «Село Калиновка» Ульчского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Пильдунча Зинаиду Ильиничну.</w:t>
      </w:r>
      <w:bookmarkStart w:id="0" w:name="_GoBack"/>
      <w:bookmarkEnd w:id="0"/>
    </w:p>
    <w:p w:rsidR="00B2582C" w:rsidRPr="00B2582C" w:rsidRDefault="00B2582C" w:rsidP="00B25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582C">
        <w:rPr>
          <w:rFonts w:ascii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hAnsi="Times New Roman" w:cs="Times New Roman"/>
          <w:sz w:val="28"/>
          <w:szCs w:val="28"/>
        </w:rPr>
        <w:t>секретарем</w:t>
      </w:r>
      <w:r>
        <w:rPr>
          <w:rFonts w:ascii="Times New Roman" w:hAnsi="Times New Roman" w:cs="Times New Roman"/>
          <w:sz w:val="28"/>
          <w:szCs w:val="28"/>
        </w:rPr>
        <w:t xml:space="preserve"> депутатского объединения (фракции) </w:t>
      </w:r>
      <w:r w:rsidRPr="00B2582C">
        <w:rPr>
          <w:rFonts w:ascii="Times New Roman" w:eastAsia="Times New Roman" w:hAnsi="Times New Roman" w:cs="Times New Roman"/>
          <w:sz w:val="28"/>
          <w:szCs w:val="28"/>
        </w:rPr>
        <w:t>Всероссийской политической партии «Единая Россия» в Совете депутатов сельского поселения «Село Калиновка» Ульчского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Тумали Ивана Ильича.</w:t>
      </w:r>
    </w:p>
    <w:p w:rsidR="00B2582C" w:rsidRPr="00B14BE7" w:rsidRDefault="00B2582C" w:rsidP="00B2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82C" w:rsidRPr="00B14BE7" w:rsidRDefault="00B2582C" w:rsidP="00B2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82C" w:rsidRPr="00B14BE7" w:rsidRDefault="00B2582C" w:rsidP="00B2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82C" w:rsidRPr="00B14BE7" w:rsidRDefault="00B2582C" w:rsidP="00B258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BE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4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А. Тимошенко </w:t>
      </w:r>
    </w:p>
    <w:p w:rsidR="00B2582C" w:rsidRDefault="00B2582C" w:rsidP="00B2582C"/>
    <w:p w:rsidR="00386DE2" w:rsidRDefault="00386DE2"/>
    <w:sectPr w:rsidR="0038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D0F9D"/>
    <w:multiLevelType w:val="hybridMultilevel"/>
    <w:tmpl w:val="53069BA0"/>
    <w:lvl w:ilvl="0" w:tplc="AE08E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386DE2"/>
    <w:rsid w:val="00B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750C6-1F90-4F41-99A5-BE1CF797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2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82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1</cp:revision>
  <dcterms:created xsi:type="dcterms:W3CDTF">2017-10-05T00:25:00Z</dcterms:created>
  <dcterms:modified xsi:type="dcterms:W3CDTF">2017-10-05T00:30:00Z</dcterms:modified>
</cp:coreProperties>
</file>