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6D" w:rsidRDefault="003B016D" w:rsidP="003B016D">
      <w:pPr>
        <w:pStyle w:val="2"/>
        <w:shd w:val="clear" w:color="auto" w:fill="FFFFFF" w:themeFill="background1"/>
        <w:spacing w:before="0" w:after="0"/>
        <w:jc w:val="center"/>
        <w:rPr>
          <w:rFonts w:ascii="Times New Roman" w:hAnsi="Times New Roman"/>
          <w:i w:val="0"/>
          <w:sz w:val="40"/>
          <w:szCs w:val="40"/>
        </w:rPr>
      </w:pPr>
      <w:r>
        <w:rPr>
          <w:rFonts w:ascii="Times New Roman" w:hAnsi="Times New Roman"/>
          <w:i w:val="0"/>
          <w:sz w:val="40"/>
          <w:szCs w:val="40"/>
        </w:rPr>
        <w:t>Проект</w:t>
      </w:r>
    </w:p>
    <w:p w:rsidR="003B016D" w:rsidRPr="001412FF" w:rsidRDefault="003B016D" w:rsidP="003B016D">
      <w:pPr>
        <w:shd w:val="clear" w:color="auto" w:fill="FFFFFF" w:themeFill="background1"/>
      </w:pPr>
    </w:p>
    <w:p w:rsidR="003B016D" w:rsidRDefault="003B016D" w:rsidP="003B016D">
      <w:pPr>
        <w:pStyle w:val="a8"/>
        <w:shd w:val="clear" w:color="auto" w:fill="FFFFFF" w:themeFill="background1"/>
        <w:jc w:val="center"/>
        <w:rPr>
          <w:rFonts w:ascii="Times New Roman" w:hAnsi="Times New Roman"/>
          <w:b/>
          <w:sz w:val="28"/>
          <w:szCs w:val="28"/>
        </w:rPr>
      </w:pPr>
      <w:r>
        <w:rPr>
          <w:rFonts w:ascii="Times New Roman" w:hAnsi="Times New Roman"/>
          <w:b/>
          <w:sz w:val="28"/>
          <w:szCs w:val="28"/>
        </w:rPr>
        <w:t xml:space="preserve">АДМИНИСТРАЦИЯ </w:t>
      </w:r>
    </w:p>
    <w:p w:rsidR="003B016D" w:rsidRDefault="003B016D" w:rsidP="003B016D">
      <w:pPr>
        <w:pStyle w:val="a8"/>
        <w:shd w:val="clear" w:color="auto" w:fill="FFFFFF" w:themeFill="background1"/>
        <w:jc w:val="center"/>
        <w:rPr>
          <w:rFonts w:ascii="Times New Roman" w:hAnsi="Times New Roman"/>
          <w:b/>
          <w:sz w:val="28"/>
          <w:szCs w:val="28"/>
        </w:rPr>
      </w:pPr>
      <w:r>
        <w:rPr>
          <w:rFonts w:ascii="Times New Roman" w:hAnsi="Times New Roman"/>
          <w:b/>
          <w:sz w:val="28"/>
          <w:szCs w:val="28"/>
        </w:rPr>
        <w:t xml:space="preserve">СЕЛЬСКОГО ПОСЕЛЕНИЯ «СЕЛО </w:t>
      </w:r>
      <w:r>
        <w:rPr>
          <w:rFonts w:ascii="Times New Roman" w:hAnsi="Times New Roman"/>
          <w:b/>
          <w:sz w:val="28"/>
          <w:szCs w:val="28"/>
        </w:rPr>
        <w:t>КАЛИНОВКА</w:t>
      </w:r>
      <w:r>
        <w:rPr>
          <w:rFonts w:ascii="Times New Roman" w:hAnsi="Times New Roman"/>
          <w:b/>
          <w:sz w:val="28"/>
          <w:szCs w:val="28"/>
        </w:rPr>
        <w:t>»</w:t>
      </w:r>
    </w:p>
    <w:p w:rsidR="003B016D" w:rsidRDefault="003B016D" w:rsidP="003B016D">
      <w:pPr>
        <w:pStyle w:val="a8"/>
        <w:shd w:val="clear" w:color="auto" w:fill="FFFFFF" w:themeFill="background1"/>
        <w:jc w:val="center"/>
        <w:rPr>
          <w:rFonts w:ascii="Times New Roman" w:hAnsi="Times New Roman"/>
          <w:b/>
          <w:sz w:val="28"/>
          <w:szCs w:val="28"/>
        </w:rPr>
      </w:pPr>
      <w:r>
        <w:rPr>
          <w:rFonts w:ascii="Times New Roman" w:hAnsi="Times New Roman"/>
          <w:b/>
          <w:sz w:val="28"/>
          <w:szCs w:val="28"/>
        </w:rPr>
        <w:t>Ульчского муниципального района Хабаровского края</w:t>
      </w:r>
    </w:p>
    <w:p w:rsidR="003B016D" w:rsidRDefault="003B016D" w:rsidP="003B016D">
      <w:pPr>
        <w:pStyle w:val="a8"/>
        <w:shd w:val="clear" w:color="auto" w:fill="FFFFFF" w:themeFill="background1"/>
        <w:jc w:val="center"/>
        <w:rPr>
          <w:rFonts w:ascii="Times New Roman" w:hAnsi="Times New Roman"/>
          <w:b/>
          <w:sz w:val="28"/>
          <w:szCs w:val="28"/>
        </w:rPr>
      </w:pPr>
      <w:r>
        <w:rPr>
          <w:rFonts w:ascii="Times New Roman" w:hAnsi="Times New Roman"/>
          <w:b/>
          <w:sz w:val="28"/>
          <w:szCs w:val="28"/>
        </w:rPr>
        <w:t>ПОСТАНОВЛЕНИЕ</w:t>
      </w:r>
    </w:p>
    <w:p w:rsidR="003B016D" w:rsidRDefault="003B016D" w:rsidP="003B016D">
      <w:pPr>
        <w:pStyle w:val="a8"/>
        <w:shd w:val="clear" w:color="auto" w:fill="FFFFFF" w:themeFill="background1"/>
        <w:jc w:val="both"/>
        <w:rPr>
          <w:rFonts w:ascii="Times New Roman" w:hAnsi="Times New Roman"/>
          <w:sz w:val="28"/>
          <w:szCs w:val="28"/>
        </w:rPr>
      </w:pPr>
    </w:p>
    <w:p w:rsidR="003B016D" w:rsidRDefault="003B016D" w:rsidP="003B016D">
      <w:pPr>
        <w:pStyle w:val="a8"/>
        <w:shd w:val="clear" w:color="auto" w:fill="FFFFFF" w:themeFill="background1"/>
        <w:jc w:val="both"/>
        <w:rPr>
          <w:rFonts w:ascii="Times New Roman" w:hAnsi="Times New Roman"/>
          <w:sz w:val="28"/>
          <w:szCs w:val="28"/>
        </w:rPr>
      </w:pPr>
    </w:p>
    <w:p w:rsidR="003B016D" w:rsidRDefault="003B016D" w:rsidP="003B016D">
      <w:pPr>
        <w:pStyle w:val="a8"/>
        <w:shd w:val="clear" w:color="auto" w:fill="FFFFFF" w:themeFill="background1"/>
        <w:jc w:val="both"/>
        <w:rPr>
          <w:rFonts w:ascii="Times New Roman" w:hAnsi="Times New Roman"/>
          <w:sz w:val="28"/>
          <w:szCs w:val="28"/>
        </w:rPr>
      </w:pPr>
      <w:r>
        <w:rPr>
          <w:rFonts w:ascii="Times New Roman" w:hAnsi="Times New Roman"/>
          <w:sz w:val="28"/>
          <w:szCs w:val="28"/>
        </w:rPr>
        <w:t xml:space="preserve">  00.00.2019                                                                                             № 00</w:t>
      </w:r>
    </w:p>
    <w:p w:rsidR="003B016D" w:rsidRDefault="003B016D" w:rsidP="003B016D">
      <w:pPr>
        <w:pStyle w:val="a8"/>
        <w:shd w:val="clear" w:color="auto" w:fill="FFFFFF" w:themeFill="background1"/>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rPr>
        <w:t xml:space="preserve"> Калиновка</w:t>
      </w:r>
    </w:p>
    <w:p w:rsidR="003B016D" w:rsidRPr="00DF439F" w:rsidRDefault="003B016D" w:rsidP="003B016D">
      <w:pPr>
        <w:shd w:val="clear" w:color="auto" w:fill="FFFFFF" w:themeFill="background1"/>
        <w:spacing w:line="240" w:lineRule="exact"/>
        <w:jc w:val="both"/>
        <w:rPr>
          <w:sz w:val="28"/>
          <w:szCs w:val="28"/>
        </w:rPr>
      </w:pPr>
    </w:p>
    <w:p w:rsidR="003B016D" w:rsidRDefault="003B016D" w:rsidP="003B016D">
      <w:pPr>
        <w:shd w:val="clear" w:color="auto" w:fill="FFFFFF" w:themeFill="background1"/>
        <w:jc w:val="both"/>
        <w:rPr>
          <w:sz w:val="28"/>
          <w:szCs w:val="28"/>
        </w:rPr>
      </w:pPr>
      <w:r w:rsidRPr="00DF439F">
        <w:rPr>
          <w:sz w:val="28"/>
          <w:szCs w:val="28"/>
        </w:rPr>
        <w:t>Об утверждении административного регламента по предоставлению мун</w:t>
      </w:r>
      <w:r w:rsidRPr="00DF439F">
        <w:rPr>
          <w:sz w:val="28"/>
          <w:szCs w:val="28"/>
        </w:rPr>
        <w:t>и</w:t>
      </w:r>
      <w:r w:rsidRPr="00DF439F">
        <w:rPr>
          <w:sz w:val="28"/>
          <w:szCs w:val="28"/>
        </w:rPr>
        <w:t xml:space="preserve">ципальной услуги </w:t>
      </w:r>
      <w:r w:rsidRPr="00C217A0">
        <w:rPr>
          <w:sz w:val="28"/>
          <w:szCs w:val="28"/>
        </w:rPr>
        <w:t>«</w:t>
      </w:r>
      <w:r w:rsidRPr="00702638">
        <w:rPr>
          <w:rStyle w:val="a5"/>
          <w:b w:val="0"/>
          <w:bCs w:val="0"/>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Style w:val="a5"/>
          <w:b w:val="0"/>
          <w:bCs w:val="0"/>
          <w:color w:val="000000"/>
          <w:sz w:val="28"/>
          <w:szCs w:val="28"/>
        </w:rPr>
        <w:t xml:space="preserve"> на территории сельского поселения «Село </w:t>
      </w:r>
      <w:r>
        <w:rPr>
          <w:rStyle w:val="a5"/>
          <w:b w:val="0"/>
          <w:bCs w:val="0"/>
          <w:color w:val="000000"/>
          <w:sz w:val="28"/>
          <w:szCs w:val="28"/>
        </w:rPr>
        <w:t>Калиновка</w:t>
      </w:r>
      <w:r>
        <w:rPr>
          <w:rStyle w:val="a5"/>
          <w:b w:val="0"/>
          <w:bCs w:val="0"/>
          <w:color w:val="000000"/>
          <w:sz w:val="28"/>
          <w:szCs w:val="28"/>
        </w:rPr>
        <w:t>» Ульчского муниципального района Хабаровского края</w:t>
      </w:r>
      <w:r w:rsidRPr="00C217A0">
        <w:rPr>
          <w:sz w:val="28"/>
          <w:szCs w:val="28"/>
        </w:rPr>
        <w:t>»</w:t>
      </w:r>
    </w:p>
    <w:p w:rsidR="003B016D" w:rsidRPr="00DF439F" w:rsidRDefault="003B016D" w:rsidP="003B016D">
      <w:pPr>
        <w:shd w:val="clear" w:color="auto" w:fill="FFFFFF" w:themeFill="background1"/>
        <w:jc w:val="both"/>
        <w:rPr>
          <w:sz w:val="28"/>
          <w:szCs w:val="28"/>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shd w:val="clear" w:color="auto" w:fill="FFFFFF" w:themeFill="background1"/>
        <w:tabs>
          <w:tab w:val="left" w:pos="720"/>
        </w:tabs>
        <w:ind w:firstLine="720"/>
        <w:jc w:val="both"/>
        <w:rPr>
          <w:sz w:val="28"/>
          <w:szCs w:val="28"/>
        </w:rPr>
      </w:pPr>
      <w:r>
        <w:rPr>
          <w:sz w:val="28"/>
          <w:szCs w:val="28"/>
        </w:rPr>
        <w:t xml:space="preserve">В целях обеспечения информационной открытости деятельности органов  местного самоуправления, повышения эффективности и доступности предоставляемых муниципальных услуг, в соответствии с Федеральным законом от 27.07.2010 № 210-ФЗ «Об организации предоставления государственных и муниципальных услуг», Федеральным законом </w:t>
      </w:r>
      <w:r>
        <w:rPr>
          <w:bCs/>
          <w:sz w:val="28"/>
          <w:szCs w:val="28"/>
        </w:rPr>
        <w:t>от 27.05.2014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B6A68">
        <w:rPr>
          <w:sz w:val="28"/>
          <w:szCs w:val="28"/>
        </w:rPr>
        <w:t xml:space="preserve"> администрация сельского поселения</w:t>
      </w:r>
      <w:bookmarkStart w:id="0" w:name="_GoBack"/>
      <w:bookmarkEnd w:id="0"/>
    </w:p>
    <w:p w:rsidR="003B016D" w:rsidRDefault="003B016D" w:rsidP="003B016D">
      <w:pPr>
        <w:shd w:val="clear" w:color="auto" w:fill="FFFFFF" w:themeFill="background1"/>
        <w:jc w:val="both"/>
        <w:rPr>
          <w:sz w:val="28"/>
          <w:szCs w:val="28"/>
        </w:rPr>
      </w:pPr>
      <w:r>
        <w:rPr>
          <w:sz w:val="28"/>
          <w:szCs w:val="28"/>
        </w:rPr>
        <w:t>ПОСТАНОВЛЯЕТ:</w:t>
      </w:r>
      <w:r>
        <w:rPr>
          <w:sz w:val="28"/>
          <w:szCs w:val="28"/>
        </w:rPr>
        <w:br/>
        <w:t xml:space="preserve">         1. Утвердить   прилагаемый административный регламент по предоставлению муниципальной услуги </w:t>
      </w:r>
      <w:r w:rsidRPr="00C217A0">
        <w:rPr>
          <w:sz w:val="28"/>
          <w:szCs w:val="28"/>
        </w:rPr>
        <w:t>«</w:t>
      </w:r>
      <w:r w:rsidRPr="00702638">
        <w:rPr>
          <w:rStyle w:val="a5"/>
          <w:b w:val="0"/>
          <w:bCs w:val="0"/>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Style w:val="a5"/>
          <w:b w:val="0"/>
          <w:bCs w:val="0"/>
          <w:color w:val="000000"/>
          <w:sz w:val="28"/>
          <w:szCs w:val="28"/>
        </w:rPr>
        <w:t xml:space="preserve"> на территории сельского поселения «Село </w:t>
      </w:r>
      <w:r>
        <w:rPr>
          <w:rStyle w:val="a5"/>
          <w:b w:val="0"/>
          <w:bCs w:val="0"/>
          <w:color w:val="000000"/>
          <w:sz w:val="28"/>
          <w:szCs w:val="28"/>
        </w:rPr>
        <w:lastRenderedPageBreak/>
        <w:t>Калиновка</w:t>
      </w:r>
      <w:r>
        <w:rPr>
          <w:rStyle w:val="a5"/>
          <w:b w:val="0"/>
          <w:bCs w:val="0"/>
          <w:color w:val="000000"/>
          <w:sz w:val="28"/>
          <w:szCs w:val="28"/>
        </w:rPr>
        <w:t>» Ульчского муниципального района Хабаровского края</w:t>
      </w:r>
      <w:r w:rsidRPr="00C217A0">
        <w:rPr>
          <w:sz w:val="28"/>
          <w:szCs w:val="28"/>
        </w:rPr>
        <w:t>»</w:t>
      </w:r>
      <w:r>
        <w:rPr>
          <w:sz w:val="28"/>
          <w:szCs w:val="28"/>
        </w:rPr>
        <w:br/>
        <w:t xml:space="preserve">         2. Опубликовать настоящее постановление в информационном листке органов местного самоуправления «</w:t>
      </w:r>
      <w:r>
        <w:rPr>
          <w:sz w:val="28"/>
          <w:szCs w:val="28"/>
        </w:rPr>
        <w:t>Калинов</w:t>
      </w:r>
      <w:r w:rsidR="001862EC">
        <w:rPr>
          <w:sz w:val="28"/>
          <w:szCs w:val="28"/>
        </w:rPr>
        <w:t>с</w:t>
      </w:r>
      <w:r>
        <w:rPr>
          <w:sz w:val="28"/>
          <w:szCs w:val="28"/>
        </w:rPr>
        <w:t>к</w:t>
      </w:r>
      <w:r w:rsidR="001862EC">
        <w:rPr>
          <w:sz w:val="28"/>
          <w:szCs w:val="28"/>
        </w:rPr>
        <w:t>ий вестник</w:t>
      </w:r>
      <w:r>
        <w:rPr>
          <w:sz w:val="28"/>
          <w:szCs w:val="28"/>
        </w:rPr>
        <w:t>», разместить на официальном сайте администрации сельского поселения.</w:t>
      </w:r>
      <w:r>
        <w:rPr>
          <w:sz w:val="28"/>
          <w:szCs w:val="28"/>
        </w:rPr>
        <w:br/>
        <w:t xml:space="preserve">         3. Настоящее постановление вступает в силу после его официального опубликования (обнародования).</w:t>
      </w:r>
    </w:p>
    <w:p w:rsidR="003B016D" w:rsidRDefault="003B016D" w:rsidP="003B016D">
      <w:pPr>
        <w:shd w:val="clear" w:color="auto" w:fill="FFFFFF" w:themeFill="background1"/>
        <w:tabs>
          <w:tab w:val="left" w:pos="720"/>
        </w:tabs>
        <w:jc w:val="both"/>
        <w:rPr>
          <w:sz w:val="28"/>
          <w:szCs w:val="28"/>
        </w:rPr>
      </w:pPr>
    </w:p>
    <w:p w:rsidR="003B016D" w:rsidRDefault="003B016D" w:rsidP="003B016D">
      <w:pPr>
        <w:shd w:val="clear" w:color="auto" w:fill="FFFFFF" w:themeFill="background1"/>
        <w:tabs>
          <w:tab w:val="left" w:pos="720"/>
        </w:tabs>
        <w:jc w:val="both"/>
        <w:rPr>
          <w:sz w:val="28"/>
          <w:szCs w:val="28"/>
        </w:rPr>
      </w:pPr>
    </w:p>
    <w:p w:rsidR="003B016D" w:rsidRDefault="003B016D" w:rsidP="003B016D">
      <w:pPr>
        <w:shd w:val="clear" w:color="auto" w:fill="FFFFFF" w:themeFill="background1"/>
        <w:tabs>
          <w:tab w:val="left" w:pos="720"/>
        </w:tabs>
        <w:jc w:val="both"/>
        <w:rPr>
          <w:sz w:val="28"/>
          <w:szCs w:val="28"/>
        </w:rPr>
      </w:pPr>
    </w:p>
    <w:p w:rsidR="003B016D" w:rsidRDefault="003B016D" w:rsidP="003B016D">
      <w:pPr>
        <w:shd w:val="clear" w:color="auto" w:fill="FFFFFF" w:themeFill="background1"/>
        <w:tabs>
          <w:tab w:val="left" w:pos="720"/>
        </w:tabs>
        <w:jc w:val="both"/>
        <w:rPr>
          <w:sz w:val="28"/>
          <w:szCs w:val="28"/>
        </w:rPr>
      </w:pPr>
    </w:p>
    <w:p w:rsidR="003B016D" w:rsidRDefault="003B016D" w:rsidP="003B016D">
      <w:pPr>
        <w:shd w:val="clear" w:color="auto" w:fill="FFFFFF" w:themeFill="background1"/>
        <w:tabs>
          <w:tab w:val="left" w:pos="720"/>
        </w:tabs>
        <w:jc w:val="both"/>
        <w:rPr>
          <w:color w:val="000000"/>
        </w:rPr>
      </w:pPr>
      <w:r>
        <w:rPr>
          <w:sz w:val="28"/>
          <w:szCs w:val="28"/>
        </w:rPr>
        <w:t>Глава</w:t>
      </w:r>
      <w:r>
        <w:rPr>
          <w:sz w:val="28"/>
          <w:szCs w:val="28"/>
        </w:rPr>
        <w:t xml:space="preserve"> 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 А. Гейкер </w:t>
      </w: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Default="003B016D" w:rsidP="003B016D">
      <w:pPr>
        <w:pStyle w:val="a3"/>
        <w:shd w:val="clear" w:color="auto" w:fill="FFFFFF" w:themeFill="background1"/>
        <w:spacing w:before="0" w:beforeAutospacing="0" w:after="0" w:afterAutospacing="0"/>
        <w:ind w:firstLine="301"/>
        <w:jc w:val="right"/>
        <w:rPr>
          <w:color w:val="000000"/>
        </w:rPr>
      </w:pPr>
    </w:p>
    <w:p w:rsidR="003B016D" w:rsidRPr="00583BAA" w:rsidRDefault="003B016D" w:rsidP="003B016D">
      <w:pPr>
        <w:pStyle w:val="a3"/>
        <w:shd w:val="clear" w:color="auto" w:fill="FFFFFF" w:themeFill="background1"/>
        <w:spacing w:before="0" w:beforeAutospacing="0" w:after="0" w:afterAutospacing="0"/>
        <w:ind w:firstLine="301"/>
        <w:jc w:val="right"/>
        <w:rPr>
          <w:color w:val="000000"/>
        </w:rPr>
      </w:pPr>
      <w:r w:rsidRPr="00583BAA">
        <w:rPr>
          <w:color w:val="000000"/>
        </w:rPr>
        <w:t>У</w:t>
      </w:r>
      <w:r w:rsidR="001862EC">
        <w:rPr>
          <w:color w:val="000000"/>
        </w:rPr>
        <w:t>ТВЕРЖДЕН</w:t>
      </w:r>
      <w:r w:rsidRPr="00583BAA">
        <w:rPr>
          <w:color w:val="000000"/>
        </w:rPr>
        <w:t xml:space="preserve"> </w:t>
      </w:r>
    </w:p>
    <w:p w:rsidR="003B016D" w:rsidRPr="00583BAA" w:rsidRDefault="003B016D" w:rsidP="003B016D">
      <w:pPr>
        <w:pStyle w:val="a3"/>
        <w:shd w:val="clear" w:color="auto" w:fill="FFFFFF" w:themeFill="background1"/>
        <w:spacing w:before="0" w:beforeAutospacing="0" w:after="0" w:afterAutospacing="0"/>
        <w:ind w:firstLine="301"/>
        <w:jc w:val="right"/>
        <w:rPr>
          <w:color w:val="000000"/>
        </w:rPr>
      </w:pPr>
      <w:r w:rsidRPr="00583BAA">
        <w:rPr>
          <w:color w:val="000000"/>
        </w:rPr>
        <w:t>Постановление</w:t>
      </w:r>
      <w:r w:rsidR="001862EC">
        <w:rPr>
          <w:color w:val="000000"/>
        </w:rPr>
        <w:t>м</w:t>
      </w:r>
      <w:r w:rsidRPr="00583BAA">
        <w:rPr>
          <w:color w:val="000000"/>
        </w:rPr>
        <w:t xml:space="preserve"> Администрации</w:t>
      </w:r>
    </w:p>
    <w:p w:rsidR="003B016D" w:rsidRPr="00583BAA" w:rsidRDefault="003B016D" w:rsidP="003B016D">
      <w:pPr>
        <w:pStyle w:val="a3"/>
        <w:shd w:val="clear" w:color="auto" w:fill="FFFFFF" w:themeFill="background1"/>
        <w:spacing w:before="0" w:beforeAutospacing="0" w:after="0" w:afterAutospacing="0"/>
        <w:ind w:firstLine="301"/>
        <w:jc w:val="right"/>
        <w:rPr>
          <w:color w:val="000000"/>
        </w:rPr>
      </w:pPr>
      <w:r w:rsidRPr="00583BAA">
        <w:rPr>
          <w:color w:val="000000"/>
        </w:rPr>
        <w:t>сельского поселения</w:t>
      </w:r>
      <w:r>
        <w:rPr>
          <w:color w:val="000000"/>
        </w:rPr>
        <w:t xml:space="preserve"> «Село </w:t>
      </w:r>
      <w:r>
        <w:rPr>
          <w:color w:val="000000"/>
        </w:rPr>
        <w:t>Калиновка</w:t>
      </w:r>
      <w:r>
        <w:rPr>
          <w:color w:val="000000"/>
        </w:rPr>
        <w:t>»</w:t>
      </w:r>
      <w:r w:rsidRPr="00583BAA">
        <w:rPr>
          <w:color w:val="000000"/>
        </w:rPr>
        <w:t xml:space="preserve"> </w:t>
      </w:r>
    </w:p>
    <w:p w:rsidR="003B016D" w:rsidRPr="00583BAA" w:rsidRDefault="003B016D" w:rsidP="003B016D">
      <w:pPr>
        <w:pStyle w:val="a3"/>
        <w:shd w:val="clear" w:color="auto" w:fill="FFFFFF" w:themeFill="background1"/>
        <w:spacing w:before="0" w:beforeAutospacing="0" w:after="0" w:afterAutospacing="0"/>
        <w:ind w:firstLine="301"/>
        <w:jc w:val="right"/>
        <w:rPr>
          <w:color w:val="000000"/>
        </w:rPr>
      </w:pPr>
      <w:r>
        <w:rPr>
          <w:color w:val="000000"/>
        </w:rPr>
        <w:t>У</w:t>
      </w:r>
      <w:r w:rsidRPr="00583BAA">
        <w:rPr>
          <w:color w:val="000000"/>
        </w:rPr>
        <w:t>ль</w:t>
      </w:r>
      <w:r>
        <w:rPr>
          <w:color w:val="000000"/>
        </w:rPr>
        <w:t>ч</w:t>
      </w:r>
      <w:r w:rsidRPr="00583BAA">
        <w:rPr>
          <w:color w:val="000000"/>
        </w:rPr>
        <w:t>ского муниципального района</w:t>
      </w:r>
    </w:p>
    <w:p w:rsidR="003B016D" w:rsidRPr="00583BAA" w:rsidRDefault="003B016D" w:rsidP="003B016D">
      <w:pPr>
        <w:pStyle w:val="a3"/>
        <w:shd w:val="clear" w:color="auto" w:fill="FFFFFF" w:themeFill="background1"/>
        <w:spacing w:before="0" w:beforeAutospacing="0" w:after="0" w:afterAutospacing="0"/>
        <w:ind w:firstLine="301"/>
        <w:jc w:val="right"/>
        <w:rPr>
          <w:color w:val="000000"/>
        </w:rPr>
      </w:pPr>
      <w:r>
        <w:rPr>
          <w:color w:val="000000"/>
        </w:rPr>
        <w:t>Хабаровского края</w:t>
      </w:r>
    </w:p>
    <w:p w:rsidR="003B016D" w:rsidRPr="00583BAA" w:rsidRDefault="003B016D" w:rsidP="003B016D">
      <w:pPr>
        <w:pStyle w:val="a3"/>
        <w:shd w:val="clear" w:color="auto" w:fill="FFFFFF" w:themeFill="background1"/>
        <w:spacing w:before="0" w:beforeAutospacing="0" w:after="0" w:afterAutospacing="0"/>
        <w:ind w:firstLine="301"/>
        <w:jc w:val="right"/>
        <w:rPr>
          <w:color w:val="000000"/>
        </w:rPr>
      </w:pPr>
      <w:r w:rsidRPr="00583BAA">
        <w:rPr>
          <w:color w:val="000000"/>
        </w:rPr>
        <w:t>от 00.00.2019 года № 000</w:t>
      </w:r>
    </w:p>
    <w:p w:rsidR="003B016D" w:rsidRPr="00583BAA" w:rsidRDefault="003B016D" w:rsidP="003B016D">
      <w:pPr>
        <w:pStyle w:val="a3"/>
        <w:shd w:val="clear" w:color="auto" w:fill="FFFFFF" w:themeFill="background1"/>
        <w:spacing w:before="0" w:beforeAutospacing="0" w:after="0" w:afterAutospacing="0"/>
        <w:ind w:firstLine="301"/>
        <w:jc w:val="right"/>
        <w:rPr>
          <w:color w:val="000000"/>
        </w:rPr>
      </w:pPr>
      <w:r w:rsidRPr="00583BAA">
        <w:rPr>
          <w:color w:val="000000"/>
        </w:rPr>
        <w:t>(приложение)</w:t>
      </w:r>
    </w:p>
    <w:p w:rsidR="003B016D" w:rsidRPr="00BB5BB7" w:rsidRDefault="003B016D" w:rsidP="003B016D">
      <w:pPr>
        <w:pStyle w:val="a3"/>
        <w:shd w:val="clear" w:color="auto" w:fill="FFFFFF" w:themeFill="background1"/>
        <w:ind w:firstLine="300"/>
        <w:rPr>
          <w:color w:val="000000"/>
          <w:sz w:val="28"/>
          <w:szCs w:val="28"/>
        </w:rPr>
      </w:pPr>
      <w:r w:rsidRPr="00BB5BB7">
        <w:rPr>
          <w:rStyle w:val="a5"/>
          <w:color w:val="000000"/>
          <w:sz w:val="28"/>
          <w:szCs w:val="28"/>
        </w:rPr>
        <w:t> </w:t>
      </w:r>
    </w:p>
    <w:p w:rsidR="003B016D" w:rsidRPr="00BB5BB7" w:rsidRDefault="003B016D" w:rsidP="003B016D">
      <w:pPr>
        <w:pStyle w:val="a3"/>
        <w:shd w:val="clear" w:color="auto" w:fill="FFFFFF" w:themeFill="background1"/>
        <w:spacing w:before="0" w:beforeAutospacing="0" w:after="0" w:afterAutospacing="0"/>
        <w:ind w:firstLine="301"/>
        <w:jc w:val="center"/>
        <w:rPr>
          <w:color w:val="000000"/>
          <w:sz w:val="28"/>
          <w:szCs w:val="28"/>
        </w:rPr>
      </w:pPr>
      <w:r w:rsidRPr="00BB5BB7">
        <w:rPr>
          <w:rStyle w:val="a5"/>
          <w:color w:val="000000"/>
          <w:sz w:val="28"/>
          <w:szCs w:val="28"/>
        </w:rPr>
        <w:t>АДМИНИСТРАТИВНЫЙ РЕГЛАМЕНТ</w:t>
      </w:r>
    </w:p>
    <w:p w:rsidR="003B016D" w:rsidRDefault="003B016D" w:rsidP="003B016D">
      <w:pPr>
        <w:pStyle w:val="a3"/>
        <w:shd w:val="clear" w:color="auto" w:fill="FFFFFF" w:themeFill="background1"/>
        <w:spacing w:before="0" w:beforeAutospacing="0" w:after="0" w:afterAutospacing="0"/>
        <w:ind w:firstLine="301"/>
        <w:jc w:val="both"/>
        <w:rPr>
          <w:rStyle w:val="a5"/>
          <w:color w:val="000000"/>
          <w:sz w:val="28"/>
          <w:szCs w:val="28"/>
        </w:rPr>
      </w:pPr>
      <w:r w:rsidRPr="00BB5BB7">
        <w:rPr>
          <w:rStyle w:val="a5"/>
          <w:color w:val="000000"/>
          <w:sz w:val="28"/>
          <w:szCs w:val="28"/>
        </w:rPr>
        <w:t>по предоставлению муниципальной услуги</w:t>
      </w:r>
      <w:r>
        <w:rPr>
          <w:rStyle w:val="a5"/>
          <w:color w:val="000000"/>
          <w:sz w:val="28"/>
          <w:szCs w:val="28"/>
        </w:rPr>
        <w:t xml:space="preserve"> </w:t>
      </w:r>
      <w:r w:rsidRPr="00BB5BB7">
        <w:rPr>
          <w:rStyle w:val="a5"/>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Style w:val="a5"/>
          <w:color w:val="000000"/>
          <w:sz w:val="28"/>
          <w:szCs w:val="28"/>
        </w:rPr>
        <w:t xml:space="preserve"> на территории сельского поселения «Село </w:t>
      </w:r>
      <w:r>
        <w:rPr>
          <w:rStyle w:val="a5"/>
          <w:color w:val="000000"/>
          <w:sz w:val="28"/>
          <w:szCs w:val="28"/>
        </w:rPr>
        <w:t>Калиновка</w:t>
      </w:r>
      <w:r>
        <w:rPr>
          <w:rStyle w:val="a5"/>
          <w:color w:val="000000"/>
          <w:sz w:val="28"/>
          <w:szCs w:val="28"/>
        </w:rPr>
        <w:t>» Ульчского муниципального района Хабаровского края</w:t>
      </w:r>
      <w:r w:rsidRPr="00BB5BB7">
        <w:rPr>
          <w:rStyle w:val="a5"/>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1"/>
        <w:jc w:val="both"/>
        <w:rPr>
          <w:color w:val="000000"/>
          <w:sz w:val="28"/>
          <w:szCs w:val="28"/>
        </w:rPr>
      </w:pPr>
    </w:p>
    <w:p w:rsidR="003B016D" w:rsidRPr="00C217A0" w:rsidRDefault="003B016D" w:rsidP="003B016D">
      <w:pPr>
        <w:pStyle w:val="a7"/>
        <w:numPr>
          <w:ilvl w:val="0"/>
          <w:numId w:val="1"/>
        </w:numPr>
        <w:shd w:val="clear" w:color="auto" w:fill="FFFFFF" w:themeFill="background1"/>
        <w:ind w:left="0" w:firstLine="567"/>
        <w:contextualSpacing/>
        <w:jc w:val="center"/>
        <w:rPr>
          <w:rFonts w:ascii="Times New Roman" w:hAnsi="Times New Roman" w:cs="Times New Roman"/>
          <w:sz w:val="28"/>
          <w:szCs w:val="28"/>
        </w:rPr>
      </w:pPr>
      <w:bookmarkStart w:id="1" w:name="Par151"/>
      <w:bookmarkStart w:id="2" w:name="Par161"/>
      <w:bookmarkEnd w:id="1"/>
      <w:bookmarkEnd w:id="2"/>
      <w:r w:rsidRPr="00C217A0">
        <w:rPr>
          <w:rFonts w:ascii="Times New Roman" w:hAnsi="Times New Roman" w:cs="Times New Roman"/>
          <w:sz w:val="28"/>
          <w:szCs w:val="28"/>
        </w:rPr>
        <w:t xml:space="preserve">Общие положения </w:t>
      </w:r>
    </w:p>
    <w:p w:rsidR="003B016D" w:rsidRPr="00C217A0" w:rsidRDefault="003B016D" w:rsidP="003B016D">
      <w:pPr>
        <w:pStyle w:val="ConsPlusNormal"/>
        <w:numPr>
          <w:ilvl w:val="1"/>
          <w:numId w:val="1"/>
        </w:numPr>
        <w:shd w:val="clear" w:color="auto" w:fill="FFFFFF" w:themeFill="background1"/>
        <w:ind w:left="0" w:firstLine="567"/>
        <w:jc w:val="both"/>
        <w:rPr>
          <w:rFonts w:ascii="Times New Roman" w:hAnsi="Times New Roman"/>
          <w:sz w:val="28"/>
          <w:szCs w:val="28"/>
        </w:rPr>
      </w:pPr>
      <w:r w:rsidRPr="00C217A0">
        <w:rPr>
          <w:rFonts w:ascii="Times New Roman" w:hAnsi="Times New Roman"/>
          <w:sz w:val="28"/>
          <w:szCs w:val="28"/>
        </w:rPr>
        <w:t>Административный регламент по предоставлению муниципальной услуги «</w:t>
      </w:r>
      <w:r w:rsidRPr="00702638">
        <w:rPr>
          <w:rStyle w:val="a5"/>
          <w:rFonts w:ascii="Times New Roman" w:hAnsi="Times New Roman"/>
          <w:b w:val="0"/>
          <w:bCs w:val="0"/>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Style w:val="a5"/>
          <w:rFonts w:ascii="Times New Roman" w:hAnsi="Times New Roman"/>
          <w:b w:val="0"/>
          <w:bCs w:val="0"/>
          <w:color w:val="000000"/>
          <w:sz w:val="28"/>
          <w:szCs w:val="28"/>
        </w:rPr>
        <w:t xml:space="preserve"> на территории сельского поселения «Село </w:t>
      </w:r>
      <w:r>
        <w:rPr>
          <w:rStyle w:val="a5"/>
          <w:rFonts w:ascii="Times New Roman" w:hAnsi="Times New Roman"/>
          <w:b w:val="0"/>
          <w:bCs w:val="0"/>
          <w:color w:val="000000"/>
          <w:sz w:val="28"/>
          <w:szCs w:val="28"/>
        </w:rPr>
        <w:t>Калиновка</w:t>
      </w:r>
      <w:r>
        <w:rPr>
          <w:rStyle w:val="a5"/>
          <w:rFonts w:ascii="Times New Roman" w:hAnsi="Times New Roman"/>
          <w:b w:val="0"/>
          <w:bCs w:val="0"/>
          <w:color w:val="000000"/>
          <w:sz w:val="28"/>
          <w:szCs w:val="28"/>
        </w:rPr>
        <w:t>» Ульчского муниципального района Хабаровского края</w:t>
      </w:r>
      <w:r w:rsidRPr="00C217A0">
        <w:rPr>
          <w:rFonts w:ascii="Times New Roman" w:hAnsi="Times New Roman"/>
          <w:sz w:val="28"/>
          <w:szCs w:val="28"/>
        </w:rPr>
        <w:t>» (далее - Регламент), разработан в целях оптимизации и повышении качества предоставления и доступности муниципальной услуги, создания комфортных условий для получения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Регламент определяет порядок, сроки и последовательность действий (далее-Административных процедур) при исполнении муниципальной услуги.</w:t>
      </w:r>
    </w:p>
    <w:p w:rsidR="003B016D" w:rsidRPr="0040069C" w:rsidRDefault="003B016D" w:rsidP="003B016D">
      <w:pPr>
        <w:shd w:val="clear" w:color="auto" w:fill="FFFFFF" w:themeFill="background1"/>
        <w:tabs>
          <w:tab w:val="left" w:pos="7050"/>
        </w:tabs>
        <w:ind w:firstLine="709"/>
        <w:jc w:val="both"/>
        <w:rPr>
          <w:sz w:val="28"/>
          <w:szCs w:val="28"/>
        </w:rPr>
      </w:pPr>
      <w:r w:rsidRPr="0040069C">
        <w:rPr>
          <w:sz w:val="28"/>
          <w:szCs w:val="28"/>
        </w:rPr>
        <w:t>1.2. Круг Заявителей.</w:t>
      </w:r>
      <w:r>
        <w:rPr>
          <w:sz w:val="28"/>
          <w:szCs w:val="28"/>
        </w:rPr>
        <w:tab/>
      </w:r>
    </w:p>
    <w:p w:rsidR="003B016D" w:rsidRPr="0040069C" w:rsidRDefault="003B016D" w:rsidP="003B016D">
      <w:pPr>
        <w:shd w:val="clear" w:color="auto" w:fill="FFFFFF" w:themeFill="background1"/>
        <w:ind w:firstLine="709"/>
        <w:jc w:val="both"/>
        <w:rPr>
          <w:sz w:val="28"/>
          <w:szCs w:val="28"/>
        </w:rPr>
      </w:pPr>
      <w:r w:rsidRPr="0040069C">
        <w:rPr>
          <w:sz w:val="28"/>
          <w:szCs w:val="28"/>
        </w:rPr>
        <w:t>Заявителями (получателями) муниципальной услуги (далее – заявитель) являются граждане Российской Федерации или их уполномоченные представители.</w:t>
      </w:r>
    </w:p>
    <w:p w:rsidR="003B016D" w:rsidRPr="0040069C" w:rsidRDefault="003B016D" w:rsidP="003B016D">
      <w:pPr>
        <w:shd w:val="clear" w:color="auto" w:fill="FFFFFF" w:themeFill="background1"/>
        <w:ind w:firstLine="709"/>
        <w:jc w:val="both"/>
        <w:rPr>
          <w:sz w:val="28"/>
          <w:szCs w:val="28"/>
        </w:rPr>
      </w:pPr>
      <w:r w:rsidRPr="0040069C">
        <w:rPr>
          <w:sz w:val="28"/>
          <w:szCs w:val="28"/>
        </w:rPr>
        <w:t>1.3. Требования к информированию о порядке предоставления муниципальной услуги.</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1.3.1. Информацию по вопросам предоставления муниципальной услуги можно получить: </w:t>
      </w:r>
    </w:p>
    <w:p w:rsidR="003B016D" w:rsidRPr="0040069C" w:rsidRDefault="003B016D" w:rsidP="003B016D">
      <w:pPr>
        <w:shd w:val="clear" w:color="auto" w:fill="FFFFFF" w:themeFill="background1"/>
        <w:ind w:firstLine="709"/>
        <w:jc w:val="both"/>
        <w:rPr>
          <w:sz w:val="28"/>
          <w:szCs w:val="28"/>
        </w:rPr>
      </w:pPr>
      <w:r w:rsidRPr="0040069C">
        <w:rPr>
          <w:sz w:val="28"/>
          <w:szCs w:val="28"/>
        </w:rPr>
        <w:lastRenderedPageBreak/>
        <w:t>1.3.1.1. В администрации сельск</w:t>
      </w:r>
      <w:r>
        <w:rPr>
          <w:sz w:val="28"/>
          <w:szCs w:val="28"/>
        </w:rPr>
        <w:t xml:space="preserve">ого поселения «Село </w:t>
      </w:r>
      <w:r>
        <w:rPr>
          <w:sz w:val="28"/>
          <w:szCs w:val="28"/>
        </w:rPr>
        <w:t>Калиновка</w:t>
      </w:r>
      <w:r>
        <w:rPr>
          <w:sz w:val="28"/>
          <w:szCs w:val="28"/>
        </w:rPr>
        <w:t>»</w:t>
      </w:r>
      <w:r w:rsidRPr="0040069C">
        <w:rPr>
          <w:sz w:val="28"/>
          <w:szCs w:val="28"/>
        </w:rPr>
        <w:t xml:space="preserve"> Ульчского муниципального района (далее – администрация поселения). Местонахождение</w:t>
      </w:r>
      <w:r>
        <w:rPr>
          <w:sz w:val="28"/>
          <w:szCs w:val="28"/>
        </w:rPr>
        <w:t xml:space="preserve"> администрации поселения: 682418</w:t>
      </w:r>
      <w:r w:rsidRPr="0040069C">
        <w:rPr>
          <w:sz w:val="28"/>
          <w:szCs w:val="28"/>
        </w:rPr>
        <w:t xml:space="preserve">, Хабаровский край, Ульчский район, </w:t>
      </w:r>
      <w:r>
        <w:rPr>
          <w:sz w:val="28"/>
          <w:szCs w:val="28"/>
        </w:rPr>
        <w:t xml:space="preserve">село </w:t>
      </w:r>
      <w:r>
        <w:rPr>
          <w:sz w:val="28"/>
          <w:szCs w:val="28"/>
        </w:rPr>
        <w:t>Калиновка</w:t>
      </w:r>
      <w:r>
        <w:rPr>
          <w:sz w:val="28"/>
          <w:szCs w:val="28"/>
        </w:rPr>
        <w:t xml:space="preserve">, улица </w:t>
      </w:r>
      <w:r>
        <w:rPr>
          <w:sz w:val="28"/>
          <w:szCs w:val="28"/>
        </w:rPr>
        <w:t>Таёжная</w:t>
      </w:r>
      <w:r>
        <w:rPr>
          <w:sz w:val="28"/>
          <w:szCs w:val="28"/>
        </w:rPr>
        <w:t xml:space="preserve">, </w:t>
      </w:r>
      <w:r>
        <w:rPr>
          <w:sz w:val="28"/>
          <w:szCs w:val="28"/>
        </w:rPr>
        <w:t>20/2</w:t>
      </w:r>
      <w:r w:rsidRPr="0040069C">
        <w:rPr>
          <w:sz w:val="28"/>
          <w:szCs w:val="28"/>
        </w:rPr>
        <w:t>;</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 адрес электронной почты: </w:t>
      </w:r>
      <w:r>
        <w:rPr>
          <w:sz w:val="28"/>
          <w:szCs w:val="28"/>
          <w:lang w:val="en-US"/>
        </w:rPr>
        <w:t>adm</w:t>
      </w:r>
      <w:r>
        <w:rPr>
          <w:sz w:val="28"/>
          <w:szCs w:val="28"/>
          <w:lang w:val="en-US"/>
        </w:rPr>
        <w:t>kalinovka</w:t>
      </w:r>
      <w:r w:rsidRPr="00E2384F">
        <w:rPr>
          <w:sz w:val="28"/>
          <w:szCs w:val="28"/>
        </w:rPr>
        <w:t>@</w:t>
      </w:r>
      <w:r>
        <w:rPr>
          <w:sz w:val="28"/>
          <w:szCs w:val="28"/>
          <w:lang w:val="en-US"/>
        </w:rPr>
        <w:t>mail</w:t>
      </w:r>
      <w:r w:rsidRPr="00E2384F">
        <w:rPr>
          <w:sz w:val="28"/>
          <w:szCs w:val="28"/>
        </w:rPr>
        <w:t>.</w:t>
      </w:r>
      <w:r>
        <w:rPr>
          <w:sz w:val="28"/>
          <w:szCs w:val="28"/>
          <w:lang w:val="en-US"/>
        </w:rPr>
        <w:t>ru</w:t>
      </w:r>
      <w:r w:rsidRPr="0040069C">
        <w:rPr>
          <w:sz w:val="28"/>
          <w:szCs w:val="28"/>
        </w:rPr>
        <w:t xml:space="preserve">; </w:t>
      </w:r>
    </w:p>
    <w:p w:rsidR="003B016D" w:rsidRPr="0040069C" w:rsidRDefault="003B016D" w:rsidP="003B016D">
      <w:pPr>
        <w:shd w:val="clear" w:color="auto" w:fill="FFFFFF" w:themeFill="background1"/>
        <w:ind w:firstLine="709"/>
        <w:jc w:val="both"/>
        <w:rPr>
          <w:sz w:val="28"/>
          <w:szCs w:val="28"/>
        </w:rPr>
      </w:pPr>
      <w:r>
        <w:rPr>
          <w:sz w:val="28"/>
          <w:szCs w:val="28"/>
        </w:rPr>
        <w:t xml:space="preserve">- телефон: </w:t>
      </w:r>
      <w:r w:rsidRPr="0040069C">
        <w:rPr>
          <w:sz w:val="28"/>
          <w:szCs w:val="28"/>
        </w:rPr>
        <w:t>8(42151)</w:t>
      </w:r>
      <w:r>
        <w:rPr>
          <w:sz w:val="28"/>
          <w:szCs w:val="28"/>
        </w:rPr>
        <w:t xml:space="preserve"> 5</w:t>
      </w:r>
      <w:r w:rsidRPr="00E2384F">
        <w:rPr>
          <w:sz w:val="28"/>
          <w:szCs w:val="28"/>
        </w:rPr>
        <w:t>9</w:t>
      </w:r>
      <w:r w:rsidRPr="003B016D">
        <w:rPr>
          <w:sz w:val="28"/>
          <w:szCs w:val="28"/>
        </w:rPr>
        <w:t>644</w:t>
      </w:r>
      <w:r w:rsidRPr="0040069C">
        <w:rPr>
          <w:sz w:val="28"/>
          <w:szCs w:val="28"/>
        </w:rPr>
        <w:t>,</w:t>
      </w:r>
    </w:p>
    <w:p w:rsidR="003B016D" w:rsidRPr="0040069C" w:rsidRDefault="003B016D" w:rsidP="003B016D">
      <w:pPr>
        <w:shd w:val="clear" w:color="auto" w:fill="FFFFFF" w:themeFill="background1"/>
        <w:ind w:firstLine="709"/>
        <w:jc w:val="both"/>
        <w:rPr>
          <w:sz w:val="28"/>
          <w:szCs w:val="28"/>
        </w:rPr>
      </w:pPr>
      <w:r w:rsidRPr="0040069C">
        <w:rPr>
          <w:sz w:val="28"/>
          <w:szCs w:val="28"/>
        </w:rPr>
        <w:t>- официальный сайт администрации поселения в информационно-телекоммуникацио</w:t>
      </w:r>
      <w:r>
        <w:rPr>
          <w:sz w:val="28"/>
          <w:szCs w:val="28"/>
        </w:rPr>
        <w:t>нной сети "Интернет" – https://k</w:t>
      </w:r>
      <w:r>
        <w:rPr>
          <w:sz w:val="28"/>
          <w:szCs w:val="28"/>
          <w:lang w:val="en-US"/>
        </w:rPr>
        <w:t>alinovka</w:t>
      </w:r>
      <w:r w:rsidRPr="0040069C">
        <w:rPr>
          <w:sz w:val="28"/>
          <w:szCs w:val="28"/>
        </w:rPr>
        <w:t>.khabkrai.ru</w:t>
      </w:r>
    </w:p>
    <w:p w:rsidR="003B016D" w:rsidRPr="0040069C" w:rsidRDefault="003B016D" w:rsidP="003B016D">
      <w:pPr>
        <w:shd w:val="clear" w:color="auto" w:fill="FFFFFF" w:themeFill="background1"/>
        <w:ind w:firstLine="709"/>
        <w:jc w:val="both"/>
        <w:rPr>
          <w:sz w:val="28"/>
          <w:szCs w:val="28"/>
        </w:rPr>
      </w:pPr>
      <w:r w:rsidRPr="0040069C">
        <w:rPr>
          <w:sz w:val="28"/>
          <w:szCs w:val="28"/>
        </w:rPr>
        <w:t>График (режим) работы администрации поселения:</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понедельник    9.00 – </w:t>
      </w:r>
      <w:r w:rsidR="0032414A" w:rsidRPr="0040069C">
        <w:rPr>
          <w:sz w:val="28"/>
          <w:szCs w:val="28"/>
        </w:rPr>
        <w:t>17.</w:t>
      </w:r>
      <w:r w:rsidR="0032414A" w:rsidRPr="00E2384F">
        <w:rPr>
          <w:sz w:val="28"/>
          <w:szCs w:val="28"/>
        </w:rPr>
        <w:t>00</w:t>
      </w:r>
      <w:r w:rsidR="0032414A" w:rsidRPr="0040069C">
        <w:rPr>
          <w:sz w:val="28"/>
          <w:szCs w:val="28"/>
        </w:rPr>
        <w:t xml:space="preserve"> (</w:t>
      </w:r>
      <w:r w:rsidRPr="0040069C">
        <w:rPr>
          <w:sz w:val="28"/>
          <w:szCs w:val="28"/>
        </w:rPr>
        <w:t>перерыв с 13.00 до 14.00)</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вторник            9.00 – </w:t>
      </w:r>
      <w:r w:rsidR="0032414A" w:rsidRPr="0040069C">
        <w:rPr>
          <w:sz w:val="28"/>
          <w:szCs w:val="28"/>
        </w:rPr>
        <w:t>17.</w:t>
      </w:r>
      <w:r w:rsidR="0032414A" w:rsidRPr="00E2384F">
        <w:rPr>
          <w:sz w:val="28"/>
          <w:szCs w:val="28"/>
        </w:rPr>
        <w:t>00</w:t>
      </w:r>
      <w:r w:rsidR="0032414A" w:rsidRPr="0040069C">
        <w:rPr>
          <w:sz w:val="28"/>
          <w:szCs w:val="28"/>
        </w:rPr>
        <w:t xml:space="preserve"> (</w:t>
      </w:r>
      <w:r w:rsidRPr="0040069C">
        <w:rPr>
          <w:sz w:val="28"/>
          <w:szCs w:val="28"/>
        </w:rPr>
        <w:t>перерыв с 13.00 до 14.00)</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среда                 9.00 – </w:t>
      </w:r>
      <w:r w:rsidR="0032414A" w:rsidRPr="0040069C">
        <w:rPr>
          <w:sz w:val="28"/>
          <w:szCs w:val="28"/>
        </w:rPr>
        <w:t>17.</w:t>
      </w:r>
      <w:r w:rsidR="0032414A" w:rsidRPr="00E2384F">
        <w:rPr>
          <w:sz w:val="28"/>
          <w:szCs w:val="28"/>
        </w:rPr>
        <w:t>00</w:t>
      </w:r>
      <w:r w:rsidR="0032414A" w:rsidRPr="0040069C">
        <w:rPr>
          <w:sz w:val="28"/>
          <w:szCs w:val="28"/>
        </w:rPr>
        <w:t xml:space="preserve"> (</w:t>
      </w:r>
      <w:r w:rsidRPr="0040069C">
        <w:rPr>
          <w:sz w:val="28"/>
          <w:szCs w:val="28"/>
        </w:rPr>
        <w:t>перерыв с 13.00 до 14.00)</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четверг             9.00 – </w:t>
      </w:r>
      <w:r w:rsidR="0032414A" w:rsidRPr="0040069C">
        <w:rPr>
          <w:sz w:val="28"/>
          <w:szCs w:val="28"/>
        </w:rPr>
        <w:t>17.</w:t>
      </w:r>
      <w:r w:rsidR="0032414A" w:rsidRPr="00E2384F">
        <w:rPr>
          <w:sz w:val="28"/>
          <w:szCs w:val="28"/>
        </w:rPr>
        <w:t>00</w:t>
      </w:r>
      <w:r w:rsidR="0032414A" w:rsidRPr="0040069C">
        <w:rPr>
          <w:sz w:val="28"/>
          <w:szCs w:val="28"/>
        </w:rPr>
        <w:t xml:space="preserve"> (</w:t>
      </w:r>
      <w:r w:rsidRPr="0040069C">
        <w:rPr>
          <w:sz w:val="28"/>
          <w:szCs w:val="28"/>
        </w:rPr>
        <w:t>перерыв с 13.00 до 14.00)</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пятница            9.00 – </w:t>
      </w:r>
      <w:r w:rsidR="0032414A" w:rsidRPr="0040069C">
        <w:rPr>
          <w:sz w:val="28"/>
          <w:szCs w:val="28"/>
        </w:rPr>
        <w:t>17.00 (</w:t>
      </w:r>
      <w:r w:rsidRPr="0040069C">
        <w:rPr>
          <w:sz w:val="28"/>
          <w:szCs w:val="28"/>
        </w:rPr>
        <w:t>перерыв с 13.00 до 14.00)</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суббота    выходной день    </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воскресенье    выходной день    </w:t>
      </w:r>
    </w:p>
    <w:p w:rsidR="003B016D" w:rsidRPr="0040069C" w:rsidRDefault="003B016D" w:rsidP="003B016D">
      <w:pPr>
        <w:shd w:val="clear" w:color="auto" w:fill="FFFFFF" w:themeFill="background1"/>
        <w:ind w:firstLine="709"/>
        <w:jc w:val="both"/>
        <w:rPr>
          <w:sz w:val="28"/>
          <w:szCs w:val="28"/>
        </w:rPr>
      </w:pPr>
      <w:r w:rsidRPr="0040069C">
        <w:rPr>
          <w:sz w:val="28"/>
          <w:szCs w:val="28"/>
        </w:rPr>
        <w:t>В предпраздничные дни продолжительность рабочего времени сокращается на 1 час.</w:t>
      </w:r>
    </w:p>
    <w:p w:rsidR="003B016D" w:rsidRPr="0040069C" w:rsidRDefault="003B016D" w:rsidP="003B016D">
      <w:pPr>
        <w:shd w:val="clear" w:color="auto" w:fill="FFFFFF" w:themeFill="background1"/>
        <w:ind w:firstLine="709"/>
        <w:jc w:val="both"/>
        <w:rPr>
          <w:sz w:val="28"/>
          <w:szCs w:val="28"/>
        </w:rPr>
      </w:pPr>
      <w:r w:rsidRPr="0040069C">
        <w:rPr>
          <w:sz w:val="28"/>
          <w:szCs w:val="28"/>
        </w:rPr>
        <w:t>1.3.2.  Информирование по вопросам предоставления муниципальной услуги осуществляется:</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  сотрудниками администрации поселения при личном приеме, по телефонам: </w:t>
      </w:r>
    </w:p>
    <w:p w:rsidR="003B016D" w:rsidRPr="0040069C" w:rsidRDefault="003B016D" w:rsidP="003B016D">
      <w:pPr>
        <w:shd w:val="clear" w:color="auto" w:fill="FFFFFF" w:themeFill="background1"/>
        <w:ind w:firstLine="709"/>
        <w:jc w:val="both"/>
        <w:rPr>
          <w:sz w:val="28"/>
          <w:szCs w:val="28"/>
        </w:rPr>
      </w:pPr>
      <w:r w:rsidRPr="0040069C">
        <w:rPr>
          <w:sz w:val="28"/>
          <w:szCs w:val="28"/>
        </w:rPr>
        <w:t>- посредством ответов на письменные обращения, поступившие в адрес администр</w:t>
      </w:r>
      <w:r>
        <w:rPr>
          <w:sz w:val="28"/>
          <w:szCs w:val="28"/>
        </w:rPr>
        <w:t>ации поселения по адресу: 6824</w:t>
      </w:r>
      <w:r w:rsidRPr="00E2384F">
        <w:rPr>
          <w:sz w:val="28"/>
          <w:szCs w:val="28"/>
        </w:rPr>
        <w:t>1</w:t>
      </w:r>
      <w:r>
        <w:rPr>
          <w:sz w:val="28"/>
          <w:szCs w:val="28"/>
        </w:rPr>
        <w:t>8</w:t>
      </w:r>
      <w:r w:rsidRPr="0040069C">
        <w:rPr>
          <w:sz w:val="28"/>
          <w:szCs w:val="28"/>
        </w:rPr>
        <w:t xml:space="preserve">, Хабаровский край, Ульчский район, </w:t>
      </w:r>
      <w:r w:rsidRPr="00E2384F">
        <w:rPr>
          <w:sz w:val="28"/>
          <w:szCs w:val="28"/>
        </w:rPr>
        <w:t xml:space="preserve">село </w:t>
      </w:r>
      <w:r>
        <w:rPr>
          <w:sz w:val="28"/>
          <w:szCs w:val="28"/>
        </w:rPr>
        <w:t>Калиновка</w:t>
      </w:r>
      <w:r w:rsidRPr="0040069C">
        <w:rPr>
          <w:sz w:val="28"/>
          <w:szCs w:val="28"/>
        </w:rPr>
        <w:t xml:space="preserve">, улица </w:t>
      </w:r>
      <w:r>
        <w:rPr>
          <w:sz w:val="28"/>
          <w:szCs w:val="28"/>
        </w:rPr>
        <w:t>Таёжная</w:t>
      </w:r>
      <w:r w:rsidRPr="0040069C">
        <w:rPr>
          <w:sz w:val="28"/>
          <w:szCs w:val="28"/>
        </w:rPr>
        <w:t>,</w:t>
      </w:r>
      <w:r>
        <w:rPr>
          <w:sz w:val="28"/>
          <w:szCs w:val="28"/>
        </w:rPr>
        <w:t xml:space="preserve"> 17</w:t>
      </w:r>
      <w:r w:rsidRPr="0040069C">
        <w:rPr>
          <w:sz w:val="28"/>
          <w:szCs w:val="28"/>
        </w:rPr>
        <w:t>;</w:t>
      </w:r>
    </w:p>
    <w:p w:rsidR="003B016D" w:rsidRPr="0040069C" w:rsidRDefault="003B016D" w:rsidP="003B016D">
      <w:pPr>
        <w:shd w:val="clear" w:color="auto" w:fill="FFFFFF" w:themeFill="background1"/>
        <w:ind w:firstLine="709"/>
        <w:jc w:val="both"/>
        <w:rPr>
          <w:sz w:val="28"/>
          <w:szCs w:val="28"/>
        </w:rPr>
      </w:pPr>
      <w:r w:rsidRPr="0040069C">
        <w:rPr>
          <w:sz w:val="28"/>
          <w:szCs w:val="28"/>
        </w:rPr>
        <w:t>- посредством информационно - телекоммуникационной сети «Интернет» на официальном сайте админи</w:t>
      </w:r>
      <w:r>
        <w:rPr>
          <w:sz w:val="28"/>
          <w:szCs w:val="28"/>
        </w:rPr>
        <w:t>страции поселения</w:t>
      </w:r>
      <w:r w:rsidRPr="003B016D">
        <w:rPr>
          <w:sz w:val="28"/>
          <w:szCs w:val="28"/>
        </w:rPr>
        <w:t xml:space="preserve"> </w:t>
      </w:r>
      <w:r>
        <w:rPr>
          <w:sz w:val="28"/>
          <w:szCs w:val="28"/>
        </w:rPr>
        <w:t xml:space="preserve">(https:// </w:t>
      </w:r>
      <w:r>
        <w:rPr>
          <w:sz w:val="28"/>
          <w:szCs w:val="28"/>
          <w:lang w:val="en-US"/>
        </w:rPr>
        <w:t>kalinovka</w:t>
      </w:r>
      <w:r w:rsidRPr="0040069C">
        <w:rPr>
          <w:sz w:val="28"/>
          <w:szCs w:val="28"/>
        </w:rPr>
        <w:t>.khabkrai.ru), на Едином портале государственных и муниципальных услуг (www.gosuslugi.ru) либо Региональном портале государственных и муниципальных услуг Хабаровского края (uslugi27.ru);</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 - посредством электронной почты</w:t>
      </w:r>
      <w:r>
        <w:rPr>
          <w:sz w:val="28"/>
          <w:szCs w:val="28"/>
        </w:rPr>
        <w:t>:</w:t>
      </w:r>
      <w:r w:rsidRPr="0040069C">
        <w:rPr>
          <w:sz w:val="28"/>
          <w:szCs w:val="28"/>
        </w:rPr>
        <w:t xml:space="preserve"> </w:t>
      </w:r>
      <w:r>
        <w:rPr>
          <w:sz w:val="28"/>
          <w:szCs w:val="28"/>
          <w:lang w:val="en-US"/>
        </w:rPr>
        <w:t>admkalinovka</w:t>
      </w:r>
      <w:r w:rsidRPr="00E2384F">
        <w:rPr>
          <w:sz w:val="28"/>
          <w:szCs w:val="28"/>
        </w:rPr>
        <w:t>@</w:t>
      </w:r>
      <w:r>
        <w:rPr>
          <w:sz w:val="28"/>
          <w:szCs w:val="28"/>
          <w:lang w:val="en-US"/>
        </w:rPr>
        <w:t>mail</w:t>
      </w:r>
      <w:r w:rsidRPr="0040069C">
        <w:rPr>
          <w:sz w:val="28"/>
          <w:szCs w:val="28"/>
        </w:rPr>
        <w:t xml:space="preserve">.ru. </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1.3.3. При ответах на устные обращения, в том числе телефонные звонки, по вопросам предоставления </w:t>
      </w:r>
      <w:r>
        <w:rPr>
          <w:sz w:val="28"/>
          <w:szCs w:val="28"/>
        </w:rPr>
        <w:t>муниципальной услуги специалист</w:t>
      </w:r>
      <w:r w:rsidRPr="0040069C">
        <w:rPr>
          <w:sz w:val="28"/>
          <w:szCs w:val="28"/>
        </w:rPr>
        <w:t xml:space="preserve"> администрации сельского поселения (далее также - специалист администрации</w:t>
      </w:r>
      <w:r w:rsidR="0032414A" w:rsidRPr="0040069C">
        <w:rPr>
          <w:sz w:val="28"/>
          <w:szCs w:val="28"/>
        </w:rPr>
        <w:t>), подробно</w:t>
      </w:r>
      <w:r w:rsidRPr="0040069C">
        <w:rPr>
          <w:sz w:val="28"/>
          <w:szCs w:val="28"/>
        </w:rPr>
        <w:t xml:space="preserve"> и в вежливой (корректной) форме информируют обратившихся заявителей. Ответ на телефонный звонок должен начинаться с информации о наименовании органа, предоставляющего муниципальную услугу, фамилии, имени, отчества (последнее – при наличии) и должности специалиста администрации поселения, принявшего телефонный звонок. Информирование о муниципальной услуге должно проводиться с использованием официально-делового стиля речи.</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При невозможности специалиста администрации поселения, принявшего звонок, самостоятельно ответить на поставленные вопросы телефонный звонок должен быть переадресован (переведен) на другое </w:t>
      </w:r>
      <w:r w:rsidRPr="0040069C">
        <w:rPr>
          <w:sz w:val="28"/>
          <w:szCs w:val="28"/>
        </w:rPr>
        <w:lastRenderedPageBreak/>
        <w:t>должностное лицо или же обратившемуся должен быть сообщен телефонный номер, по которому можно получить необходимую информацию.</w:t>
      </w:r>
    </w:p>
    <w:p w:rsidR="003B016D" w:rsidRPr="0040069C" w:rsidRDefault="003B016D" w:rsidP="003B016D">
      <w:pPr>
        <w:shd w:val="clear" w:color="auto" w:fill="FFFFFF" w:themeFill="background1"/>
        <w:ind w:firstLine="709"/>
        <w:jc w:val="both"/>
        <w:rPr>
          <w:sz w:val="28"/>
          <w:szCs w:val="28"/>
        </w:rPr>
      </w:pPr>
      <w:r w:rsidRPr="0040069C">
        <w:rPr>
          <w:sz w:val="28"/>
          <w:szCs w:val="28"/>
        </w:rPr>
        <w:t>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администрации сельского поселения,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Максимальное время ожидания заявителя при личном обращении для получения консультации 15 минут. </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1.3.4.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Срок ответа на письменное обращение не должен превышать 30 календарных дней со дня регистрации такого обращения в администрацию поселения. </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1.3.5. Обращения по вопросам предоставления муниципальной услуги, поступающие по электронной почте, через информационно-телекоммуникационную сеть «Интернет» на официальный сайт администрации поселения, на Региональный портал государственных и муниципальных услуг, региональный портал государственных и муниципальных услуг исполняются аналогично документам на бумажных носителях. </w:t>
      </w:r>
    </w:p>
    <w:p w:rsidR="003B016D" w:rsidRPr="0040069C" w:rsidRDefault="003B016D" w:rsidP="003B016D">
      <w:pPr>
        <w:shd w:val="clear" w:color="auto" w:fill="FFFFFF" w:themeFill="background1"/>
        <w:ind w:firstLine="709"/>
        <w:jc w:val="both"/>
        <w:rPr>
          <w:sz w:val="28"/>
          <w:szCs w:val="28"/>
        </w:rPr>
      </w:pPr>
      <w:r w:rsidRPr="0040069C">
        <w:rPr>
          <w:sz w:val="28"/>
          <w:szCs w:val="28"/>
        </w:rPr>
        <w:t>Подготовленный ответ направляется заявителю в срок, не превышающий 30 календарных дней со дня регистрации такого обращения в администрации:</w:t>
      </w:r>
    </w:p>
    <w:p w:rsidR="003B016D" w:rsidRPr="0040069C" w:rsidRDefault="003B016D" w:rsidP="003B016D">
      <w:pPr>
        <w:shd w:val="clear" w:color="auto" w:fill="FFFFFF" w:themeFill="background1"/>
        <w:ind w:firstLine="709"/>
        <w:jc w:val="both"/>
        <w:rPr>
          <w:sz w:val="28"/>
          <w:szCs w:val="28"/>
        </w:rPr>
      </w:pPr>
      <w:r w:rsidRPr="0040069C">
        <w:rPr>
          <w:sz w:val="28"/>
          <w:szCs w:val="28"/>
        </w:rPr>
        <w:t>- по указанному адресу электронной почты, если ответ должен быть направлен в форме электронного документа;</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 по почтовому адресу, если ответ должен быть направлен в письменной форме. </w:t>
      </w:r>
    </w:p>
    <w:p w:rsidR="003B016D" w:rsidRPr="0040069C" w:rsidRDefault="003B016D" w:rsidP="003B016D">
      <w:pPr>
        <w:shd w:val="clear" w:color="auto" w:fill="FFFFFF" w:themeFill="background1"/>
        <w:ind w:firstLine="709"/>
        <w:jc w:val="both"/>
        <w:rPr>
          <w:sz w:val="28"/>
          <w:szCs w:val="28"/>
        </w:rPr>
      </w:pPr>
      <w:r w:rsidRPr="0040069C">
        <w:rPr>
          <w:sz w:val="28"/>
          <w:szCs w:val="28"/>
        </w:rPr>
        <w:t>1.3.6.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3B016D" w:rsidRDefault="003B016D" w:rsidP="003B016D">
      <w:pPr>
        <w:widowControl w:val="0"/>
        <w:shd w:val="clear" w:color="auto" w:fill="FFFFFF" w:themeFill="background1"/>
        <w:autoSpaceDE w:val="0"/>
        <w:autoSpaceDN w:val="0"/>
        <w:adjustRightInd w:val="0"/>
        <w:ind w:firstLine="567"/>
        <w:jc w:val="both"/>
        <w:rPr>
          <w:sz w:val="28"/>
          <w:szCs w:val="28"/>
        </w:rPr>
      </w:pPr>
    </w:p>
    <w:p w:rsidR="003B016D" w:rsidRPr="00C217A0" w:rsidRDefault="003B016D" w:rsidP="003B016D">
      <w:pPr>
        <w:pStyle w:val="a7"/>
        <w:numPr>
          <w:ilvl w:val="0"/>
          <w:numId w:val="2"/>
        </w:numPr>
        <w:shd w:val="clear" w:color="auto" w:fill="FFFFFF" w:themeFill="background1"/>
        <w:spacing w:line="240" w:lineRule="exact"/>
        <w:ind w:left="0" w:firstLine="567"/>
        <w:contextualSpacing/>
        <w:jc w:val="center"/>
        <w:rPr>
          <w:rFonts w:ascii="Times New Roman" w:hAnsi="Times New Roman" w:cs="Times New Roman"/>
          <w:sz w:val="28"/>
          <w:szCs w:val="28"/>
        </w:rPr>
      </w:pPr>
      <w:bookmarkStart w:id="3" w:name="Par173"/>
      <w:bookmarkEnd w:id="3"/>
      <w:r w:rsidRPr="00C217A0">
        <w:rPr>
          <w:rFonts w:ascii="Times New Roman" w:hAnsi="Times New Roman" w:cs="Times New Roman"/>
          <w:sz w:val="28"/>
          <w:szCs w:val="28"/>
        </w:rPr>
        <w:t>Стандарт предоставления муниципальной услуги.</w:t>
      </w:r>
    </w:p>
    <w:p w:rsidR="003B016D" w:rsidRPr="00C217A0" w:rsidRDefault="003B016D" w:rsidP="003B016D">
      <w:pPr>
        <w:pStyle w:val="ConsPlusNormal"/>
        <w:numPr>
          <w:ilvl w:val="1"/>
          <w:numId w:val="2"/>
        </w:numPr>
        <w:shd w:val="clear" w:color="auto" w:fill="FFFFFF" w:themeFill="background1"/>
        <w:ind w:left="0" w:firstLine="709"/>
        <w:jc w:val="both"/>
        <w:rPr>
          <w:rFonts w:ascii="Times New Roman" w:hAnsi="Times New Roman"/>
          <w:sz w:val="28"/>
          <w:szCs w:val="28"/>
        </w:rPr>
      </w:pPr>
      <w:r w:rsidRPr="00C217A0">
        <w:rPr>
          <w:rFonts w:ascii="Times New Roman" w:hAnsi="Times New Roman"/>
          <w:sz w:val="28"/>
          <w:szCs w:val="28"/>
        </w:rPr>
        <w:t>Наименование муниципальной услуги: «</w:t>
      </w:r>
      <w:r w:rsidRPr="00702638">
        <w:rPr>
          <w:rStyle w:val="a5"/>
          <w:rFonts w:ascii="Times New Roman" w:hAnsi="Times New Roman"/>
          <w:b w:val="0"/>
          <w:bCs w:val="0"/>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E2384F">
        <w:rPr>
          <w:rStyle w:val="a5"/>
          <w:rFonts w:ascii="Times New Roman" w:hAnsi="Times New Roman"/>
          <w:b w:val="0"/>
          <w:bCs w:val="0"/>
          <w:color w:val="000000"/>
          <w:sz w:val="28"/>
          <w:szCs w:val="28"/>
        </w:rPr>
        <w:t xml:space="preserve"> на территории сельского поселения </w:t>
      </w:r>
      <w:r>
        <w:rPr>
          <w:rStyle w:val="a5"/>
          <w:rFonts w:ascii="Times New Roman" w:hAnsi="Times New Roman"/>
          <w:b w:val="0"/>
          <w:bCs w:val="0"/>
          <w:color w:val="000000"/>
          <w:sz w:val="28"/>
          <w:szCs w:val="28"/>
        </w:rPr>
        <w:t xml:space="preserve">«Село </w:t>
      </w:r>
      <w:r>
        <w:rPr>
          <w:rStyle w:val="a5"/>
          <w:rFonts w:ascii="Times New Roman" w:hAnsi="Times New Roman"/>
          <w:b w:val="0"/>
          <w:bCs w:val="0"/>
          <w:color w:val="000000"/>
          <w:sz w:val="28"/>
          <w:szCs w:val="28"/>
        </w:rPr>
        <w:t>Калиновка</w:t>
      </w:r>
      <w:r>
        <w:rPr>
          <w:rStyle w:val="a5"/>
          <w:rFonts w:ascii="Times New Roman" w:hAnsi="Times New Roman"/>
          <w:b w:val="0"/>
          <w:bCs w:val="0"/>
          <w:color w:val="000000"/>
          <w:sz w:val="28"/>
          <w:szCs w:val="28"/>
        </w:rPr>
        <w:t>» Ульчского муниципального района Хабаровского края</w:t>
      </w:r>
      <w:r w:rsidRPr="00C217A0">
        <w:rPr>
          <w:rFonts w:ascii="Times New Roman" w:hAnsi="Times New Roman"/>
          <w:sz w:val="28"/>
          <w:szCs w:val="28"/>
        </w:rPr>
        <w:t>» (далее-Муниципальная услуга).</w:t>
      </w:r>
    </w:p>
    <w:p w:rsidR="003B016D" w:rsidRPr="00C217A0" w:rsidRDefault="003B016D" w:rsidP="003B016D">
      <w:pPr>
        <w:pStyle w:val="ConsPlusNormal"/>
        <w:shd w:val="clear" w:color="auto" w:fill="FFFFFF" w:themeFill="background1"/>
        <w:tabs>
          <w:tab w:val="left" w:pos="1134"/>
        </w:tabs>
        <w:ind w:firstLine="709"/>
        <w:jc w:val="both"/>
        <w:rPr>
          <w:rFonts w:ascii="Times New Roman" w:hAnsi="Times New Roman"/>
          <w:sz w:val="28"/>
          <w:szCs w:val="28"/>
        </w:rPr>
      </w:pPr>
      <w:r w:rsidRPr="00C217A0">
        <w:rPr>
          <w:rFonts w:ascii="Times New Roman" w:hAnsi="Times New Roman"/>
          <w:sz w:val="28"/>
          <w:szCs w:val="28"/>
        </w:rPr>
        <w:lastRenderedPageBreak/>
        <w:t>2.2. Наименование органа местного самоуправления, предоставляющим муниципальную услугу.</w:t>
      </w:r>
    </w:p>
    <w:p w:rsidR="003B016D" w:rsidRPr="00C217A0" w:rsidRDefault="003B016D" w:rsidP="003B016D">
      <w:pPr>
        <w:pStyle w:val="ConsPlusNormal"/>
        <w:shd w:val="clear" w:color="auto" w:fill="FFFFFF" w:themeFill="background1"/>
        <w:tabs>
          <w:tab w:val="left" w:pos="1134"/>
        </w:tabs>
        <w:ind w:firstLine="709"/>
        <w:jc w:val="both"/>
        <w:rPr>
          <w:rFonts w:ascii="Times New Roman" w:hAnsi="Times New Roman"/>
          <w:sz w:val="28"/>
          <w:szCs w:val="28"/>
        </w:rPr>
      </w:pPr>
      <w:r w:rsidRPr="00C217A0">
        <w:rPr>
          <w:rFonts w:ascii="Times New Roman" w:hAnsi="Times New Roman"/>
          <w:sz w:val="28"/>
          <w:szCs w:val="28"/>
        </w:rPr>
        <w:t xml:space="preserve"> 2.2.1. Органом, предоставляющим муниципальную услугу, является администрация </w:t>
      </w:r>
      <w:r>
        <w:rPr>
          <w:rFonts w:ascii="Times New Roman" w:hAnsi="Times New Roman"/>
          <w:sz w:val="28"/>
          <w:szCs w:val="28"/>
        </w:rPr>
        <w:t xml:space="preserve">сельского поселения «Село </w:t>
      </w:r>
      <w:r>
        <w:rPr>
          <w:rFonts w:ascii="Times New Roman" w:hAnsi="Times New Roman"/>
          <w:sz w:val="28"/>
          <w:szCs w:val="28"/>
        </w:rPr>
        <w:t>Калиновка</w:t>
      </w:r>
      <w:r>
        <w:rPr>
          <w:rFonts w:ascii="Times New Roman" w:hAnsi="Times New Roman"/>
          <w:sz w:val="28"/>
          <w:szCs w:val="28"/>
        </w:rPr>
        <w:t xml:space="preserve">» </w:t>
      </w:r>
      <w:r w:rsidRPr="00C217A0">
        <w:rPr>
          <w:rFonts w:ascii="Times New Roman" w:hAnsi="Times New Roman"/>
          <w:sz w:val="28"/>
          <w:szCs w:val="28"/>
        </w:rPr>
        <w:t>Ульчского муниципального района (далее - Администрация).</w:t>
      </w:r>
    </w:p>
    <w:p w:rsidR="003B016D" w:rsidRPr="00C217A0" w:rsidRDefault="003B016D" w:rsidP="003B016D">
      <w:pPr>
        <w:pStyle w:val="ConsPlusNormal"/>
        <w:shd w:val="clear" w:color="auto" w:fill="FFFFFF" w:themeFill="background1"/>
        <w:tabs>
          <w:tab w:val="left" w:pos="1134"/>
        </w:tabs>
        <w:ind w:firstLine="709"/>
        <w:jc w:val="both"/>
        <w:rPr>
          <w:rFonts w:ascii="Times New Roman" w:hAnsi="Times New Roman"/>
          <w:sz w:val="28"/>
          <w:szCs w:val="28"/>
        </w:rPr>
      </w:pPr>
      <w:r w:rsidRPr="00C217A0">
        <w:rPr>
          <w:rFonts w:ascii="Times New Roman" w:hAnsi="Times New Roman"/>
          <w:sz w:val="28"/>
          <w:szCs w:val="28"/>
        </w:rPr>
        <w:t xml:space="preserve">В соответствии с пунктом 3 части 7 Федерального закона от 27 июля 2010 г.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указанных в части 1 статьи 9 Федерального закона    от 27 июля 2010 г. № 210-ФЗ.   </w:t>
      </w:r>
    </w:p>
    <w:p w:rsidR="003B016D" w:rsidRDefault="003B016D" w:rsidP="003B016D">
      <w:pPr>
        <w:pStyle w:val="ConsPlusNormal"/>
        <w:shd w:val="clear" w:color="auto" w:fill="FFFFFF" w:themeFill="background1"/>
        <w:tabs>
          <w:tab w:val="left" w:pos="1134"/>
        </w:tabs>
        <w:ind w:firstLine="709"/>
        <w:jc w:val="both"/>
        <w:rPr>
          <w:rFonts w:ascii="Times New Roman" w:hAnsi="Times New Roman"/>
          <w:sz w:val="28"/>
          <w:szCs w:val="28"/>
        </w:rPr>
      </w:pPr>
      <w:r w:rsidRPr="00C217A0">
        <w:rPr>
          <w:rFonts w:ascii="Times New Roman" w:hAnsi="Times New Roman"/>
          <w:sz w:val="28"/>
          <w:szCs w:val="28"/>
        </w:rPr>
        <w:t xml:space="preserve">2.3. </w:t>
      </w:r>
      <w:r w:rsidRPr="005F7F5A">
        <w:rPr>
          <w:rFonts w:ascii="Times New Roman" w:hAnsi="Times New Roman"/>
          <w:color w:val="000000"/>
          <w:sz w:val="28"/>
          <w:szCs w:val="28"/>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r>
        <w:rPr>
          <w:rFonts w:ascii="Times New Roman" w:hAnsi="Times New Roman"/>
          <w:sz w:val="28"/>
          <w:szCs w:val="28"/>
        </w:rPr>
        <w:t>;</w:t>
      </w:r>
    </w:p>
    <w:p w:rsidR="003B016D" w:rsidRPr="00C217A0" w:rsidRDefault="003B016D" w:rsidP="003B016D">
      <w:pPr>
        <w:pStyle w:val="ConsPlusNormal"/>
        <w:shd w:val="clear" w:color="auto" w:fill="FFFFFF" w:themeFill="background1"/>
        <w:tabs>
          <w:tab w:val="left" w:pos="1134"/>
        </w:tabs>
        <w:ind w:firstLine="709"/>
        <w:jc w:val="both"/>
        <w:rPr>
          <w:rFonts w:ascii="Times New Roman" w:hAnsi="Times New Roman"/>
          <w:sz w:val="28"/>
          <w:szCs w:val="28"/>
        </w:rPr>
      </w:pPr>
      <w:r>
        <w:rPr>
          <w:rFonts w:ascii="Times New Roman" w:hAnsi="Times New Roman"/>
          <w:sz w:val="28"/>
          <w:szCs w:val="28"/>
        </w:rPr>
        <w:t>-</w:t>
      </w:r>
      <w:r w:rsidRPr="00C217A0">
        <w:rPr>
          <w:rFonts w:ascii="Times New Roman" w:hAnsi="Times New Roman"/>
          <w:sz w:val="28"/>
          <w:szCs w:val="28"/>
        </w:rPr>
        <w:t>мотивированный отказ в предоставлении муниципальной услуги</w:t>
      </w:r>
      <w:r w:rsidRPr="003B016D">
        <w:rPr>
          <w:rFonts w:ascii="Times New Roman" w:hAnsi="Times New Roman"/>
          <w:sz w:val="28"/>
          <w:szCs w:val="28"/>
        </w:rPr>
        <w:t xml:space="preserve"> </w:t>
      </w:r>
      <w:r>
        <w:rPr>
          <w:rFonts w:ascii="Times New Roman" w:hAnsi="Times New Roman"/>
          <w:sz w:val="28"/>
          <w:szCs w:val="28"/>
        </w:rPr>
        <w:t>(приложение № 2)</w:t>
      </w:r>
      <w:r w:rsidRPr="00C217A0">
        <w:rPr>
          <w:rFonts w:ascii="Times New Roman" w:hAnsi="Times New Roman"/>
          <w:sz w:val="28"/>
          <w:szCs w:val="28"/>
        </w:rPr>
        <w:t>.</w:t>
      </w:r>
    </w:p>
    <w:p w:rsidR="003B016D" w:rsidRPr="00C217A0" w:rsidRDefault="003B016D" w:rsidP="003B016D">
      <w:pPr>
        <w:pStyle w:val="ConsPlusNormal"/>
        <w:shd w:val="clear" w:color="auto" w:fill="FFFFFF" w:themeFill="background1"/>
        <w:tabs>
          <w:tab w:val="left" w:pos="1134"/>
        </w:tabs>
        <w:ind w:firstLine="567"/>
        <w:jc w:val="both"/>
        <w:outlineLvl w:val="2"/>
        <w:rPr>
          <w:rFonts w:ascii="Times New Roman" w:hAnsi="Times New Roman"/>
          <w:sz w:val="28"/>
          <w:szCs w:val="28"/>
        </w:rPr>
      </w:pPr>
      <w:r w:rsidRPr="00C217A0">
        <w:rPr>
          <w:rFonts w:ascii="Times New Roman" w:hAnsi="Times New Roman"/>
          <w:sz w:val="28"/>
          <w:szCs w:val="28"/>
        </w:rPr>
        <w:t xml:space="preserve"> 2.4. Срок предоставления муниципальной услуги.</w:t>
      </w:r>
    </w:p>
    <w:p w:rsidR="003B016D" w:rsidRPr="00C217A0" w:rsidRDefault="003B016D" w:rsidP="003B016D">
      <w:pPr>
        <w:pStyle w:val="ConsPlusNormal"/>
        <w:shd w:val="clear" w:color="auto" w:fill="FFFFFF" w:themeFill="background1"/>
        <w:tabs>
          <w:tab w:val="left" w:pos="1134"/>
        </w:tabs>
        <w:ind w:firstLine="567"/>
        <w:jc w:val="both"/>
        <w:rPr>
          <w:rFonts w:ascii="Times New Roman" w:hAnsi="Times New Roman"/>
          <w:sz w:val="28"/>
          <w:szCs w:val="28"/>
        </w:rPr>
      </w:pPr>
      <w:r w:rsidRPr="00C217A0">
        <w:rPr>
          <w:rFonts w:ascii="Times New Roman" w:hAnsi="Times New Roman"/>
          <w:sz w:val="28"/>
          <w:szCs w:val="28"/>
        </w:rPr>
        <w:t xml:space="preserve">2.4.1. Общий срок предоставления муниципальной услуги составляет не более семи рабочих дней со дня поступления письменного уведомления (в том числе в форме электронного документа) о предоставлении муниципальной услуги (далее – </w:t>
      </w:r>
      <w:r>
        <w:rPr>
          <w:rFonts w:ascii="Times New Roman" w:hAnsi="Times New Roman"/>
          <w:sz w:val="28"/>
          <w:szCs w:val="28"/>
        </w:rPr>
        <w:t>Решение</w:t>
      </w:r>
      <w:r w:rsidRPr="00C217A0">
        <w:rPr>
          <w:rFonts w:ascii="Times New Roman" w:hAnsi="Times New Roman"/>
          <w:sz w:val="28"/>
          <w:szCs w:val="28"/>
        </w:rPr>
        <w:t xml:space="preserve">) в Администрацию </w:t>
      </w:r>
      <w:r>
        <w:rPr>
          <w:rFonts w:ascii="Times New Roman" w:hAnsi="Times New Roman"/>
          <w:sz w:val="28"/>
          <w:szCs w:val="28"/>
        </w:rPr>
        <w:t>сельского поселения</w:t>
      </w:r>
      <w:r w:rsidRPr="00C217A0">
        <w:rPr>
          <w:rFonts w:ascii="Times New Roman" w:hAnsi="Times New Roman"/>
          <w:sz w:val="28"/>
          <w:szCs w:val="28"/>
        </w:rPr>
        <w:t>.</w:t>
      </w:r>
    </w:p>
    <w:p w:rsidR="003B016D" w:rsidRPr="00C217A0" w:rsidRDefault="003B016D" w:rsidP="003B016D">
      <w:pPr>
        <w:shd w:val="clear" w:color="auto" w:fill="FFFFFF" w:themeFill="background1"/>
        <w:tabs>
          <w:tab w:val="left" w:pos="1134"/>
        </w:tabs>
        <w:autoSpaceDE w:val="0"/>
        <w:autoSpaceDN w:val="0"/>
        <w:adjustRightInd w:val="0"/>
        <w:ind w:firstLine="709"/>
        <w:jc w:val="both"/>
        <w:rPr>
          <w:sz w:val="28"/>
          <w:szCs w:val="28"/>
        </w:rPr>
      </w:pPr>
      <w:r w:rsidRPr="00C217A0">
        <w:rPr>
          <w:sz w:val="28"/>
          <w:szCs w:val="28"/>
        </w:rPr>
        <w:t>2.5. Перечень нормативных правовых актов Российской Федерации и нормативных правовых актов Хабаровского края, Ульчского района,</w:t>
      </w:r>
      <w:r>
        <w:rPr>
          <w:sz w:val="28"/>
          <w:szCs w:val="28"/>
        </w:rPr>
        <w:t xml:space="preserve"> администрации сельского поселения</w:t>
      </w:r>
      <w:r w:rsidRPr="00C217A0">
        <w:rPr>
          <w:sz w:val="28"/>
          <w:szCs w:val="28"/>
        </w:rPr>
        <w:t xml:space="preserve"> регулирующих предоставление муниципальной услуги: </w:t>
      </w:r>
    </w:p>
    <w:p w:rsidR="003B016D" w:rsidRPr="00C217A0" w:rsidRDefault="003B016D" w:rsidP="003B016D">
      <w:pPr>
        <w:pStyle w:val="ConsPlusNormal"/>
        <w:shd w:val="clear" w:color="auto" w:fill="FFFFFF" w:themeFill="background1"/>
        <w:ind w:firstLine="567"/>
        <w:jc w:val="both"/>
        <w:rPr>
          <w:rFonts w:ascii="Times New Roman" w:hAnsi="Times New Roman"/>
          <w:sz w:val="28"/>
          <w:szCs w:val="28"/>
        </w:rPr>
      </w:pPr>
      <w:r w:rsidRPr="00C217A0">
        <w:t xml:space="preserve">  -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C217A0">
          <w:rPr>
            <w:rFonts w:ascii="Times New Roman" w:hAnsi="Times New Roman"/>
            <w:sz w:val="28"/>
            <w:szCs w:val="28"/>
          </w:rPr>
          <w:t>Конституция</w:t>
        </w:r>
      </w:hyperlink>
      <w:r w:rsidRPr="00C217A0">
        <w:rPr>
          <w:rFonts w:ascii="Times New Roman" w:hAnsi="Times New Roman"/>
          <w:sz w:val="28"/>
          <w:szCs w:val="28"/>
        </w:rPr>
        <w:t xml:space="preserve"> Российской Федерации от 12 декабря 1993 г. (опубликован на Официальном интернет-портале правовой информации http://www.pravo.gov.ru, 01 августа 2014 г., в «Собрании законодательства РФ», 04 августа 2014 г., № 31, ст. 4398);</w:t>
      </w:r>
    </w:p>
    <w:p w:rsidR="003B016D" w:rsidRPr="00C217A0" w:rsidRDefault="003B016D" w:rsidP="003B016D">
      <w:pPr>
        <w:pStyle w:val="ConsPlusNormal"/>
        <w:shd w:val="clear" w:color="auto" w:fill="FFFFFF" w:themeFill="background1"/>
        <w:ind w:firstLine="567"/>
        <w:jc w:val="both"/>
        <w:rPr>
          <w:rFonts w:ascii="Times New Roman" w:hAnsi="Times New Roman"/>
          <w:sz w:val="28"/>
          <w:szCs w:val="28"/>
        </w:rPr>
      </w:pPr>
      <w:r w:rsidRPr="00C217A0">
        <w:rPr>
          <w:rFonts w:ascii="Times New Roman" w:hAnsi="Times New Roman"/>
          <w:sz w:val="28"/>
          <w:szCs w:val="28"/>
        </w:rPr>
        <w:t xml:space="preserve">- Градостроительный </w:t>
      </w:r>
      <w:hyperlink r:id="rId6" w:tooltip="&quot;Градостроительный кодекс Российской Федерации&quot; от 29.12.2004 N 190-ФЗ (ред. от 25.12.2018)------------ Недействующая редакция{КонсультантПлюс}" w:history="1">
        <w:r w:rsidRPr="00C217A0">
          <w:rPr>
            <w:rFonts w:ascii="Times New Roman" w:hAnsi="Times New Roman"/>
            <w:sz w:val="28"/>
            <w:szCs w:val="28"/>
          </w:rPr>
          <w:t>кодекс</w:t>
        </w:r>
      </w:hyperlink>
      <w:r w:rsidRPr="00C217A0">
        <w:rPr>
          <w:rFonts w:ascii="Times New Roman" w:hAnsi="Times New Roman"/>
          <w:sz w:val="28"/>
          <w:szCs w:val="28"/>
        </w:rPr>
        <w:t xml:space="preserve"> Российской Федерации от 29 декабря              2004 г. № 190-ФЗ («Российская газета», № 290, 30 декабря 2004 г., «Собрание законодательства РФ», 03 января 2005 г., № 1 (часть 1), ст. 16, «Парламентская газета», № 5 - 6, 14  января 2005 г.);</w:t>
      </w:r>
    </w:p>
    <w:p w:rsidR="003B016D" w:rsidRPr="00C217A0" w:rsidRDefault="003B016D" w:rsidP="003B016D">
      <w:pPr>
        <w:pStyle w:val="ConsPlusNormal"/>
        <w:shd w:val="clear" w:color="auto" w:fill="FFFFFF" w:themeFill="background1"/>
        <w:ind w:firstLine="709"/>
        <w:jc w:val="both"/>
        <w:rPr>
          <w:rFonts w:ascii="Times New Roman" w:hAnsi="Times New Roman"/>
          <w:sz w:val="28"/>
          <w:szCs w:val="28"/>
        </w:rPr>
      </w:pPr>
      <w:r w:rsidRPr="00C217A0">
        <w:rPr>
          <w:rFonts w:ascii="Times New Roman" w:hAnsi="Times New Roman"/>
          <w:sz w:val="28"/>
          <w:szCs w:val="28"/>
        </w:rPr>
        <w:t xml:space="preserve">- Федеральный </w:t>
      </w:r>
      <w:hyperlink r:id="rId7"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C217A0">
          <w:rPr>
            <w:rFonts w:ascii="Times New Roman" w:hAnsi="Times New Roman"/>
            <w:sz w:val="28"/>
            <w:szCs w:val="28"/>
          </w:rPr>
          <w:t>закон</w:t>
        </w:r>
      </w:hyperlink>
      <w:r w:rsidRPr="00C217A0">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 («Собрание законодательства РФ», 06 октября 2003 г., № 40, ст. 3822, «Парламентская газета», № 186, 08 октября 2003 г., «Российская газета»,                      № 202, 08. октября 2003 г.);</w:t>
      </w:r>
    </w:p>
    <w:p w:rsidR="003B016D" w:rsidRPr="00C217A0" w:rsidRDefault="003B016D" w:rsidP="003B016D">
      <w:pPr>
        <w:pStyle w:val="ConsPlusNormal"/>
        <w:shd w:val="clear" w:color="auto" w:fill="FFFFFF" w:themeFill="background1"/>
        <w:jc w:val="both"/>
        <w:rPr>
          <w:rFonts w:ascii="Times New Roman" w:hAnsi="Times New Roman"/>
          <w:sz w:val="28"/>
          <w:szCs w:val="28"/>
        </w:rPr>
      </w:pPr>
      <w:r w:rsidRPr="00C217A0">
        <w:rPr>
          <w:rFonts w:ascii="Times New Roman" w:hAnsi="Times New Roman"/>
          <w:sz w:val="28"/>
          <w:szCs w:val="28"/>
        </w:rPr>
        <w:t xml:space="preserve"> </w:t>
      </w:r>
      <w:r w:rsidRPr="00C217A0">
        <w:rPr>
          <w:rFonts w:ascii="Times New Roman" w:hAnsi="Times New Roman"/>
          <w:sz w:val="28"/>
          <w:szCs w:val="28"/>
        </w:rPr>
        <w:tab/>
        <w:t xml:space="preserve">  - Федеральный </w:t>
      </w:r>
      <w:hyperlink r:id="rId8" w:tooltip="Федеральный закон от 27.07.2010 N 210-ФЗ (ред. от 01.04.2019) &quot;Об организации предоставления государственных и муниципальных услуг&quot;{КонсультантПлюс}" w:history="1">
        <w:r w:rsidRPr="00C217A0">
          <w:rPr>
            <w:rFonts w:ascii="Times New Roman" w:hAnsi="Times New Roman"/>
            <w:sz w:val="28"/>
            <w:szCs w:val="28"/>
          </w:rPr>
          <w:t>закон</w:t>
        </w:r>
      </w:hyperlink>
      <w:r w:rsidRPr="00C217A0">
        <w:rPr>
          <w:rFonts w:ascii="Times New Roman" w:hAnsi="Times New Roman"/>
          <w:sz w:val="28"/>
          <w:szCs w:val="28"/>
        </w:rPr>
        <w:t xml:space="preserve"> от 27 июля 2010 г. № 210-ФЗ «Об организации предоставления государственных и муниципальных услуг» («Российская </w:t>
      </w:r>
      <w:r w:rsidRPr="00C217A0">
        <w:rPr>
          <w:rFonts w:ascii="Times New Roman" w:hAnsi="Times New Roman"/>
          <w:sz w:val="28"/>
          <w:szCs w:val="28"/>
        </w:rPr>
        <w:lastRenderedPageBreak/>
        <w:t>газета», № 168, 30  июля 2010 г., «Собрание законодательства РФ»,                02 августа 2010 г., № 31, ст. 4179);</w:t>
      </w:r>
    </w:p>
    <w:p w:rsidR="003B016D" w:rsidRPr="00C217A0" w:rsidRDefault="003B016D" w:rsidP="003B016D">
      <w:pPr>
        <w:pStyle w:val="ConsPlusNormal"/>
        <w:shd w:val="clear" w:color="auto" w:fill="FFFFFF" w:themeFill="background1"/>
        <w:ind w:firstLine="567"/>
        <w:jc w:val="both"/>
        <w:rPr>
          <w:rFonts w:ascii="Times New Roman" w:hAnsi="Times New Roman"/>
          <w:sz w:val="28"/>
          <w:szCs w:val="28"/>
        </w:rPr>
      </w:pPr>
      <w:r w:rsidRPr="00C217A0">
        <w:rPr>
          <w:rFonts w:ascii="Times New Roman" w:hAnsi="Times New Roman"/>
          <w:sz w:val="28"/>
          <w:szCs w:val="28"/>
        </w:rPr>
        <w:t xml:space="preserve">  - Федеральный </w:t>
      </w:r>
      <w:hyperlink r:id="rId9" w:history="1">
        <w:r w:rsidRPr="00C217A0">
          <w:rPr>
            <w:rFonts w:ascii="Times New Roman" w:hAnsi="Times New Roman"/>
            <w:sz w:val="28"/>
            <w:szCs w:val="28"/>
          </w:rPr>
          <w:t>закон</w:t>
        </w:r>
      </w:hyperlink>
      <w:r w:rsidRPr="00C217A0">
        <w:rPr>
          <w:rFonts w:ascii="Times New Roman" w:hAnsi="Times New Roman"/>
          <w:sz w:val="28"/>
          <w:szCs w:val="28"/>
        </w:rPr>
        <w:t xml:space="preserve"> от 06 апреля 2011 г. № 63-ФЗ «Об электронной подписи» («Российская газета», № 75, 08 апреля 2011 г.);</w:t>
      </w:r>
    </w:p>
    <w:p w:rsidR="003B016D" w:rsidRPr="00C217A0" w:rsidRDefault="003B016D" w:rsidP="003B016D">
      <w:pPr>
        <w:pStyle w:val="ConsPlusNormal"/>
        <w:shd w:val="clear" w:color="auto" w:fill="FFFFFF" w:themeFill="background1"/>
        <w:ind w:firstLine="708"/>
        <w:jc w:val="both"/>
        <w:rPr>
          <w:rFonts w:ascii="Times New Roman" w:hAnsi="Times New Roman"/>
          <w:sz w:val="28"/>
          <w:szCs w:val="28"/>
        </w:rPr>
      </w:pPr>
      <w:r w:rsidRPr="00C217A0">
        <w:rPr>
          <w:rFonts w:ascii="Times New Roman" w:hAnsi="Times New Roman"/>
          <w:sz w:val="28"/>
          <w:szCs w:val="28"/>
        </w:rPr>
        <w:t xml:space="preserve">- Федеральный </w:t>
      </w:r>
      <w:hyperlink r:id="rId10" w:tooltip="Федеральный закон от 27.07.2006 N 152-ФЗ (ред. от 31.12.2017) &quot;О персональных данных&quot;{КонсультантПлюс}" w:history="1">
        <w:r w:rsidRPr="00C217A0">
          <w:rPr>
            <w:rFonts w:ascii="Times New Roman" w:hAnsi="Times New Roman"/>
            <w:sz w:val="28"/>
            <w:szCs w:val="28"/>
          </w:rPr>
          <w:t>закон</w:t>
        </w:r>
      </w:hyperlink>
      <w:r w:rsidRPr="00C217A0">
        <w:rPr>
          <w:rFonts w:ascii="Times New Roman" w:hAnsi="Times New Roman"/>
          <w:sz w:val="28"/>
          <w:szCs w:val="28"/>
        </w:rPr>
        <w:t xml:space="preserve"> от 27 июля 2006 г. № 152-ФЗ «О персональных данных» («Российская газета», № 165, 29 июля 2006 г.);</w:t>
      </w:r>
    </w:p>
    <w:p w:rsidR="003B016D" w:rsidRPr="00C217A0" w:rsidRDefault="003B016D" w:rsidP="003B016D">
      <w:pPr>
        <w:pStyle w:val="ConsPlusNormal"/>
        <w:shd w:val="clear" w:color="auto" w:fill="FFFFFF" w:themeFill="background1"/>
        <w:ind w:firstLine="708"/>
        <w:jc w:val="both"/>
        <w:rPr>
          <w:rFonts w:ascii="Times New Roman" w:hAnsi="Times New Roman"/>
          <w:sz w:val="28"/>
          <w:szCs w:val="28"/>
        </w:rPr>
      </w:pPr>
      <w:r w:rsidRPr="00C217A0">
        <w:rPr>
          <w:rFonts w:ascii="Times New Roman" w:hAnsi="Times New Roman"/>
          <w:sz w:val="28"/>
          <w:szCs w:val="28"/>
        </w:rPr>
        <w:t xml:space="preserve">- </w:t>
      </w:r>
      <w:hyperlink r:id="rId11" w:history="1">
        <w:r w:rsidRPr="00C217A0">
          <w:rPr>
            <w:rFonts w:ascii="Times New Roman" w:hAnsi="Times New Roman"/>
            <w:sz w:val="28"/>
            <w:szCs w:val="28"/>
          </w:rPr>
          <w:t>Постановление</w:t>
        </w:r>
      </w:hyperlink>
      <w:r w:rsidRPr="00C217A0">
        <w:rPr>
          <w:rFonts w:ascii="Times New Roman" w:hAnsi="Times New Roman"/>
          <w:sz w:val="28"/>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 июля 2012 г., № 27, ст. 3744);</w:t>
      </w:r>
    </w:p>
    <w:p w:rsidR="003B016D" w:rsidRPr="00C217A0" w:rsidRDefault="003B016D" w:rsidP="003B016D">
      <w:pPr>
        <w:shd w:val="clear" w:color="auto" w:fill="FFFFFF" w:themeFill="background1"/>
        <w:ind w:firstLine="708"/>
        <w:jc w:val="both"/>
        <w:rPr>
          <w:sz w:val="28"/>
          <w:szCs w:val="28"/>
        </w:rPr>
      </w:pPr>
      <w:r w:rsidRPr="00C217A0">
        <w:rPr>
          <w:sz w:val="28"/>
          <w:szCs w:val="28"/>
        </w:rPr>
        <w:t xml:space="preserve">- </w:t>
      </w:r>
      <w:hyperlink r:id="rId12" w:tgtFrame="_blank" w:history="1">
        <w:r w:rsidRPr="00C217A0">
          <w:rPr>
            <w:sz w:val="28"/>
            <w:szCs w:val="28"/>
          </w:rPr>
          <w:t xml:space="preserve">Устав </w:t>
        </w:r>
      </w:hyperlink>
      <w:r>
        <w:rPr>
          <w:sz w:val="28"/>
          <w:szCs w:val="28"/>
        </w:rPr>
        <w:t xml:space="preserve">сельского поселения «Село </w:t>
      </w:r>
      <w:r>
        <w:rPr>
          <w:sz w:val="28"/>
          <w:szCs w:val="28"/>
        </w:rPr>
        <w:t>Калиновка</w:t>
      </w:r>
      <w:r>
        <w:rPr>
          <w:sz w:val="28"/>
          <w:szCs w:val="28"/>
        </w:rPr>
        <w:t xml:space="preserve">» </w:t>
      </w:r>
      <w:r w:rsidRPr="00C217A0">
        <w:rPr>
          <w:sz w:val="28"/>
          <w:szCs w:val="28"/>
        </w:rPr>
        <w:t>Ульчского муниципального района</w:t>
      </w:r>
      <w:r>
        <w:rPr>
          <w:sz w:val="28"/>
          <w:szCs w:val="28"/>
        </w:rPr>
        <w:t xml:space="preserve"> Хабаровского края;</w:t>
      </w:r>
    </w:p>
    <w:p w:rsidR="003B016D" w:rsidRPr="00C217A0" w:rsidRDefault="003B016D" w:rsidP="003B016D">
      <w:pPr>
        <w:pStyle w:val="ConsPlusTitle"/>
        <w:shd w:val="clear" w:color="auto" w:fill="FFFFFF" w:themeFill="background1"/>
        <w:ind w:firstLine="709"/>
        <w:jc w:val="both"/>
        <w:outlineLvl w:val="2"/>
        <w:rPr>
          <w:b w:val="0"/>
          <w:sz w:val="28"/>
          <w:szCs w:val="28"/>
        </w:rPr>
      </w:pPr>
      <w:r w:rsidRPr="00C217A0">
        <w:rPr>
          <w:b w:val="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w:t>
      </w:r>
    </w:p>
    <w:p w:rsidR="003B016D" w:rsidRPr="00C217A0" w:rsidRDefault="003B016D" w:rsidP="003B016D">
      <w:pPr>
        <w:pStyle w:val="a8"/>
        <w:shd w:val="clear" w:color="auto" w:fill="FFFFFF" w:themeFill="background1"/>
        <w:ind w:firstLine="708"/>
        <w:jc w:val="both"/>
        <w:rPr>
          <w:rFonts w:ascii="Times New Roman" w:hAnsi="Times New Roman"/>
          <w:sz w:val="28"/>
          <w:szCs w:val="28"/>
        </w:rPr>
      </w:pPr>
      <w:r w:rsidRPr="00C217A0">
        <w:rPr>
          <w:rFonts w:ascii="Times New Roman" w:hAnsi="Times New Roman"/>
          <w:sz w:val="28"/>
          <w:szCs w:val="28"/>
        </w:rPr>
        <w:t xml:space="preserve">2.6.1. </w:t>
      </w:r>
      <w:r w:rsidRPr="00C217A0">
        <w:rPr>
          <w:rStyle w:val="a9"/>
          <w:rFonts w:ascii="Times New Roman" w:hAnsi="Times New Roman"/>
          <w:sz w:val="28"/>
          <w:szCs w:val="28"/>
        </w:rPr>
        <w:t>Для получения муниципальной услуги Заявитель самостоятельно либо через уполномоченного представителя подает (направляет):</w:t>
      </w:r>
    </w:p>
    <w:p w:rsidR="003B016D" w:rsidRPr="00BB5BB7" w:rsidRDefault="003B016D" w:rsidP="003B016D">
      <w:pPr>
        <w:pStyle w:val="a3"/>
        <w:shd w:val="clear" w:color="auto" w:fill="FFFFFF" w:themeFill="background1"/>
        <w:spacing w:before="0" w:beforeAutospacing="0" w:after="0" w:afterAutospacing="0"/>
        <w:ind w:firstLine="301"/>
        <w:jc w:val="both"/>
        <w:rPr>
          <w:color w:val="000000"/>
          <w:sz w:val="28"/>
          <w:szCs w:val="28"/>
        </w:rPr>
      </w:pPr>
      <w:r w:rsidRPr="00BB5BB7">
        <w:rPr>
          <w:color w:val="000000"/>
          <w:sz w:val="28"/>
          <w:szCs w:val="28"/>
        </w:rPr>
        <w:t xml:space="preserve">уведомление о выявлении самовольной постройки (приложение </w:t>
      </w:r>
      <w:r>
        <w:rPr>
          <w:color w:val="000000"/>
          <w:sz w:val="28"/>
          <w:szCs w:val="28"/>
        </w:rPr>
        <w:t>1).</w:t>
      </w:r>
    </w:p>
    <w:p w:rsidR="003B016D" w:rsidRPr="00BB5BB7" w:rsidRDefault="003B016D" w:rsidP="003B016D">
      <w:pPr>
        <w:pStyle w:val="a3"/>
        <w:shd w:val="clear" w:color="auto" w:fill="FFFFFF" w:themeFill="background1"/>
        <w:spacing w:before="0" w:beforeAutospacing="0" w:after="0" w:afterAutospacing="0"/>
        <w:ind w:firstLine="301"/>
        <w:jc w:val="both"/>
        <w:rPr>
          <w:color w:val="000000"/>
          <w:sz w:val="28"/>
          <w:szCs w:val="28"/>
        </w:rPr>
      </w:pPr>
      <w:r w:rsidRPr="00BB5BB7">
        <w:rPr>
          <w:color w:val="000000"/>
          <w:sz w:val="28"/>
          <w:szCs w:val="28"/>
        </w:rPr>
        <w:t>К уведомлению прилагаются:</w:t>
      </w:r>
    </w:p>
    <w:p w:rsidR="003B016D" w:rsidRPr="0022693A" w:rsidRDefault="003B016D" w:rsidP="003B016D">
      <w:pPr>
        <w:pStyle w:val="a3"/>
        <w:shd w:val="clear" w:color="auto" w:fill="FFFFFF" w:themeFill="background1"/>
        <w:spacing w:before="0" w:beforeAutospacing="0" w:after="0" w:afterAutospacing="0"/>
        <w:ind w:firstLine="301"/>
        <w:jc w:val="both"/>
        <w:rPr>
          <w:sz w:val="28"/>
          <w:szCs w:val="28"/>
        </w:rPr>
      </w:pPr>
      <w:r w:rsidRPr="0022693A">
        <w:rPr>
          <w:sz w:val="28"/>
          <w:szCs w:val="28"/>
        </w:rPr>
        <w:t>1) Акт проверки, составленный в порядке, определенном </w:t>
      </w:r>
      <w:hyperlink r:id="rId13" w:history="1">
        <w:r w:rsidRPr="0052759A">
          <w:rPr>
            <w:rStyle w:val="a5"/>
            <w:b w:val="0"/>
            <w:sz w:val="28"/>
            <w:szCs w:val="28"/>
          </w:rPr>
          <w:t>статьей</w:t>
        </w:r>
        <w:r w:rsidRPr="0022693A">
          <w:rPr>
            <w:rStyle w:val="a5"/>
            <w:sz w:val="28"/>
            <w:szCs w:val="28"/>
          </w:rPr>
          <w:t xml:space="preserve"> </w:t>
        </w:r>
        <w:r w:rsidRPr="0022693A">
          <w:rPr>
            <w:rStyle w:val="a5"/>
            <w:b w:val="0"/>
            <w:sz w:val="28"/>
            <w:szCs w:val="28"/>
          </w:rPr>
          <w:t>16</w:t>
        </w:r>
      </w:hyperlink>
      <w:r w:rsidRPr="0022693A">
        <w:rPr>
          <w:sz w:val="28"/>
          <w:szCs w:val="28"/>
        </w:rPr>
        <w:t xml:space="preserve"> Федерального закона от 26 декабря </w:t>
      </w:r>
      <w:smartTag w:uri="urn:schemas-microsoft-com:office:smarttags" w:element="metricconverter">
        <w:smartTagPr>
          <w:attr w:name="ProductID" w:val="2008 г"/>
        </w:smartTagPr>
        <w:r w:rsidRPr="0022693A">
          <w:rPr>
            <w:sz w:val="28"/>
            <w:szCs w:val="28"/>
          </w:rPr>
          <w:t>2008 г</w:t>
        </w:r>
      </w:smartTag>
      <w:r w:rsidRPr="0022693A">
        <w:rPr>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2015, N 14, ст. 2022, N 29, ст. 4389), по </w:t>
      </w:r>
      <w:hyperlink r:id="rId14" w:history="1">
        <w:r w:rsidRPr="0022693A">
          <w:rPr>
            <w:rStyle w:val="a5"/>
            <w:b w:val="0"/>
            <w:sz w:val="28"/>
            <w:szCs w:val="28"/>
          </w:rPr>
          <w:t>форме</w:t>
        </w:r>
      </w:hyperlink>
      <w:r w:rsidRPr="0022693A">
        <w:rPr>
          <w:b/>
          <w:sz w:val="28"/>
          <w:szCs w:val="28"/>
        </w:rPr>
        <w:t>,</w:t>
      </w:r>
      <w:r w:rsidRPr="0022693A">
        <w:rPr>
          <w:sz w:val="28"/>
          <w:szCs w:val="28"/>
        </w:rPr>
        <w:t xml:space="preserve"> установленной </w:t>
      </w:r>
      <w:hyperlink r:id="rId15" w:history="1">
        <w:r w:rsidRPr="0022693A">
          <w:rPr>
            <w:rStyle w:val="a5"/>
            <w:b w:val="0"/>
            <w:sz w:val="28"/>
            <w:szCs w:val="28"/>
          </w:rPr>
          <w:t>приказом</w:t>
        </w:r>
      </w:hyperlink>
      <w:r w:rsidRPr="0022693A">
        <w:rPr>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22693A">
          <w:rPr>
            <w:sz w:val="28"/>
            <w:szCs w:val="28"/>
          </w:rPr>
          <w:t>2009 г</w:t>
        </w:r>
      </w:smartTag>
      <w:r w:rsidRPr="0022693A">
        <w:rPr>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w:t>
      </w:r>
      <w:smartTag w:uri="urn:schemas-microsoft-com:office:smarttags" w:element="metricconverter">
        <w:smartTagPr>
          <w:attr w:name="ProductID" w:val="2009 г"/>
        </w:smartTagPr>
        <w:r w:rsidRPr="0022693A">
          <w:rPr>
            <w:sz w:val="28"/>
            <w:szCs w:val="28"/>
          </w:rPr>
          <w:t>2009 г</w:t>
        </w:r>
      </w:smartTag>
      <w:r w:rsidRPr="0022693A">
        <w:rPr>
          <w:sz w:val="28"/>
          <w:szCs w:val="28"/>
        </w:rPr>
        <w:t>., регистрационный N 13915), с изменениями, внесенными приказами Министерства экономического развития Российской Федерации </w:t>
      </w:r>
      <w:hyperlink r:id="rId16" w:history="1">
        <w:r w:rsidRPr="0022693A">
          <w:rPr>
            <w:rStyle w:val="a5"/>
            <w:b w:val="0"/>
            <w:sz w:val="28"/>
            <w:szCs w:val="28"/>
          </w:rPr>
          <w:t>от 24 мая 2010 г. N 199</w:t>
        </w:r>
      </w:hyperlink>
      <w:r w:rsidRPr="0022693A">
        <w:rPr>
          <w:sz w:val="28"/>
          <w:szCs w:val="28"/>
        </w:rPr>
        <w:t xml:space="preserve"> (зарегистрирован Министерством юстиции Российской Федерации 6 июля </w:t>
      </w:r>
      <w:smartTag w:uri="urn:schemas-microsoft-com:office:smarttags" w:element="metricconverter">
        <w:smartTagPr>
          <w:attr w:name="ProductID" w:val="2010 г"/>
        </w:smartTagPr>
        <w:r w:rsidRPr="0022693A">
          <w:rPr>
            <w:sz w:val="28"/>
            <w:szCs w:val="28"/>
          </w:rPr>
          <w:t>2010 г</w:t>
        </w:r>
      </w:smartTag>
      <w:r w:rsidRPr="0022693A">
        <w:rPr>
          <w:sz w:val="28"/>
          <w:szCs w:val="28"/>
        </w:rPr>
        <w:t>., регистрационный N 17702), </w:t>
      </w:r>
      <w:hyperlink r:id="rId17" w:history="1">
        <w:r w:rsidRPr="0022693A">
          <w:rPr>
            <w:rStyle w:val="a5"/>
            <w:b w:val="0"/>
            <w:sz w:val="28"/>
            <w:szCs w:val="28"/>
          </w:rPr>
          <w:t>от 30 сентября 2011 г. N 532</w:t>
        </w:r>
      </w:hyperlink>
      <w:r w:rsidRPr="0022693A">
        <w:rPr>
          <w:sz w:val="28"/>
          <w:szCs w:val="28"/>
        </w:rPr>
        <w:t xml:space="preserve"> (зарегистрирован Министерством юстиции Российской Федерации 10 ноября </w:t>
      </w:r>
      <w:smartTag w:uri="urn:schemas-microsoft-com:office:smarttags" w:element="metricconverter">
        <w:smartTagPr>
          <w:attr w:name="ProductID" w:val="2011 г"/>
        </w:smartTagPr>
        <w:r w:rsidRPr="0022693A">
          <w:rPr>
            <w:sz w:val="28"/>
            <w:szCs w:val="28"/>
          </w:rPr>
          <w:t>2011 г</w:t>
        </w:r>
      </w:smartTag>
      <w:r w:rsidRPr="0022693A">
        <w:rPr>
          <w:sz w:val="28"/>
          <w:szCs w:val="28"/>
        </w:rPr>
        <w:t>., регистрационный N 22264), </w:t>
      </w:r>
      <w:hyperlink r:id="rId18" w:history="1">
        <w:r w:rsidRPr="0022693A">
          <w:rPr>
            <w:rStyle w:val="a5"/>
            <w:b w:val="0"/>
            <w:sz w:val="28"/>
            <w:szCs w:val="28"/>
          </w:rPr>
          <w:t>от 30 сентября 2016 г. N 620</w:t>
        </w:r>
      </w:hyperlink>
      <w:r w:rsidRPr="0022693A">
        <w:rPr>
          <w:sz w:val="28"/>
          <w:szCs w:val="28"/>
        </w:rPr>
        <w:t xml:space="preserve"> (зарегистрирован Министерством юстиции Российской Федерации 24 октября </w:t>
      </w:r>
      <w:smartTag w:uri="urn:schemas-microsoft-com:office:smarttags" w:element="metricconverter">
        <w:smartTagPr>
          <w:attr w:name="ProductID" w:val="2016 г"/>
        </w:smartTagPr>
        <w:r w:rsidRPr="0022693A">
          <w:rPr>
            <w:sz w:val="28"/>
            <w:szCs w:val="28"/>
          </w:rPr>
          <w:t>2016 г</w:t>
        </w:r>
      </w:smartTag>
      <w:r w:rsidRPr="0022693A">
        <w:rPr>
          <w:sz w:val="28"/>
          <w:szCs w:val="28"/>
        </w:rPr>
        <w:t>., регистрационный N 44118).</w:t>
      </w:r>
    </w:p>
    <w:p w:rsidR="003B016D" w:rsidRPr="0022693A" w:rsidRDefault="003B016D" w:rsidP="003B016D">
      <w:pPr>
        <w:pStyle w:val="a3"/>
        <w:shd w:val="clear" w:color="auto" w:fill="FFFFFF" w:themeFill="background1"/>
        <w:spacing w:before="0" w:beforeAutospacing="0" w:after="0" w:afterAutospacing="0"/>
        <w:ind w:firstLine="300"/>
        <w:jc w:val="both"/>
        <w:rPr>
          <w:sz w:val="28"/>
          <w:szCs w:val="28"/>
        </w:rPr>
      </w:pPr>
      <w:r w:rsidRPr="0022693A">
        <w:rPr>
          <w:sz w:val="28"/>
          <w:szCs w:val="28"/>
        </w:rPr>
        <w:t>2) Акт проверки, указанный в </w:t>
      </w:r>
      <w:hyperlink r:id="rId19" w:history="1">
        <w:r w:rsidRPr="0022693A">
          <w:rPr>
            <w:rStyle w:val="a5"/>
            <w:b w:val="0"/>
            <w:sz w:val="28"/>
            <w:szCs w:val="28"/>
          </w:rPr>
          <w:t>пункте 7 статьи 71</w:t>
        </w:r>
      </w:hyperlink>
      <w:r w:rsidRPr="0022693A">
        <w:rPr>
          <w:sz w:val="28"/>
          <w:szCs w:val="28"/>
        </w:rPr>
        <w:t> Земельного кодекса Российской Федерации (Собрание законодательства Российской Федерации, 2001, N 44, ст. 4147; 2014, N 30, ст. 4235).</w:t>
      </w:r>
    </w:p>
    <w:p w:rsidR="003B016D" w:rsidRPr="0022693A" w:rsidRDefault="003B016D" w:rsidP="003B016D">
      <w:pPr>
        <w:pStyle w:val="a3"/>
        <w:shd w:val="clear" w:color="auto" w:fill="FFFFFF" w:themeFill="background1"/>
        <w:spacing w:before="0" w:beforeAutospacing="0" w:after="0" w:afterAutospacing="0"/>
        <w:ind w:firstLine="301"/>
        <w:jc w:val="both"/>
        <w:rPr>
          <w:sz w:val="28"/>
          <w:szCs w:val="28"/>
        </w:rPr>
      </w:pPr>
      <w:r w:rsidRPr="0022693A">
        <w:rPr>
          <w:sz w:val="28"/>
          <w:szCs w:val="28"/>
        </w:rPr>
        <w:lastRenderedPageBreak/>
        <w:t xml:space="preserve">3) Акт проверки, указанный </w:t>
      </w:r>
      <w:r w:rsidRPr="00B93FD7">
        <w:rPr>
          <w:sz w:val="28"/>
          <w:szCs w:val="28"/>
        </w:rPr>
        <w:t>в</w:t>
      </w:r>
      <w:r w:rsidRPr="0022693A">
        <w:rPr>
          <w:b/>
          <w:sz w:val="28"/>
          <w:szCs w:val="28"/>
        </w:rPr>
        <w:t> </w:t>
      </w:r>
      <w:hyperlink r:id="rId20" w:history="1">
        <w:r w:rsidRPr="0022693A">
          <w:rPr>
            <w:rStyle w:val="a5"/>
            <w:b w:val="0"/>
            <w:sz w:val="28"/>
            <w:szCs w:val="28"/>
          </w:rPr>
          <w:t>пункте 5 статьи 72</w:t>
        </w:r>
      </w:hyperlink>
      <w:r w:rsidRPr="0022693A">
        <w:rPr>
          <w:sz w:val="28"/>
          <w:szCs w:val="28"/>
        </w:rPr>
        <w:t> Земельного кодекса Российской Федерации (Собрание законодательства Российской Федерации, 2001, N 44, ст. 4147; 2014, N 30, ст. 4235).</w:t>
      </w:r>
    </w:p>
    <w:p w:rsidR="003B016D" w:rsidRPr="00C217A0" w:rsidRDefault="003B016D" w:rsidP="003B016D">
      <w:pPr>
        <w:pStyle w:val="a3"/>
        <w:shd w:val="clear" w:color="auto" w:fill="FFFFFF" w:themeFill="background1"/>
        <w:spacing w:before="0" w:beforeAutospacing="0" w:after="0" w:afterAutospacing="0"/>
        <w:ind w:firstLine="301"/>
        <w:jc w:val="both"/>
        <w:rPr>
          <w:sz w:val="28"/>
          <w:szCs w:val="28"/>
        </w:rPr>
      </w:pPr>
      <w:r w:rsidRPr="0022693A">
        <w:rPr>
          <w:sz w:val="28"/>
          <w:szCs w:val="28"/>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w:t>
      </w:r>
      <w:r w:rsidRPr="00B93FD7">
        <w:rPr>
          <w:sz w:val="28"/>
          <w:szCs w:val="28"/>
        </w:rPr>
        <w:t>со</w:t>
      </w:r>
      <w:r w:rsidRPr="0022693A">
        <w:rPr>
          <w:b/>
          <w:sz w:val="28"/>
          <w:szCs w:val="28"/>
        </w:rPr>
        <w:t> </w:t>
      </w:r>
      <w:hyperlink r:id="rId21" w:history="1">
        <w:r w:rsidRPr="0022693A">
          <w:rPr>
            <w:rStyle w:val="a5"/>
            <w:b w:val="0"/>
            <w:sz w:val="28"/>
            <w:szCs w:val="28"/>
          </w:rPr>
          <w:t>статьей 62</w:t>
        </w:r>
      </w:hyperlink>
      <w:r w:rsidRPr="0022693A">
        <w:rPr>
          <w:sz w:val="28"/>
          <w:szCs w:val="28"/>
        </w:rPr>
        <w:t>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sz w:val="28"/>
          <w:szCs w:val="28"/>
        </w:rPr>
        <w:t xml:space="preserve">       </w:t>
      </w:r>
      <w:r w:rsidRPr="00C217A0">
        <w:rPr>
          <w:sz w:val="28"/>
          <w:szCs w:val="28"/>
        </w:rPr>
        <w:t>2.6.2.</w:t>
      </w:r>
      <w:r w:rsidRPr="00C217A0">
        <w:t xml:space="preserve"> </w:t>
      </w:r>
      <w:r w:rsidRPr="00BB5BB7">
        <w:rPr>
          <w:color w:val="000000"/>
          <w:sz w:val="28"/>
          <w:szCs w:val="28"/>
        </w:rPr>
        <w:t> </w:t>
      </w:r>
      <w:r w:rsidRPr="00BB5BB7">
        <w:rPr>
          <w:rStyle w:val="a5"/>
          <w:color w:val="000000"/>
          <w:sz w:val="28"/>
          <w:szCs w:val="28"/>
        </w:rPr>
        <w:t>Исчерпывающий перечень документов</w:t>
      </w:r>
      <w:r>
        <w:rPr>
          <w:rStyle w:val="a5"/>
          <w:color w:val="000000"/>
          <w:sz w:val="28"/>
          <w:szCs w:val="28"/>
        </w:rPr>
        <w:t xml:space="preserve"> </w:t>
      </w:r>
      <w:r w:rsidRPr="00BB5BB7">
        <w:rPr>
          <w:rStyle w:val="a5"/>
          <w:color w:val="000000"/>
          <w:sz w:val="28"/>
          <w:szCs w:val="28"/>
        </w:rPr>
        <w:t>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rStyle w:val="a5"/>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1"/>
        <w:jc w:val="both"/>
        <w:rPr>
          <w:color w:val="000000"/>
          <w:sz w:val="28"/>
          <w:szCs w:val="28"/>
        </w:rPr>
      </w:pPr>
      <w:r w:rsidRPr="00BB5BB7">
        <w:rPr>
          <w:color w:val="000000"/>
          <w:sz w:val="28"/>
          <w:szCs w:val="28"/>
        </w:rPr>
        <w:t xml:space="preserve">В целях получения муниципальной услуги заявитель вправе направить в </w:t>
      </w:r>
      <w:r w:rsidR="00215F92">
        <w:rPr>
          <w:color w:val="000000"/>
          <w:sz w:val="28"/>
          <w:szCs w:val="28"/>
        </w:rPr>
        <w:t>А</w:t>
      </w:r>
      <w:r w:rsidR="00215F92" w:rsidRPr="00BB5BB7">
        <w:rPr>
          <w:color w:val="000000"/>
          <w:sz w:val="28"/>
          <w:szCs w:val="28"/>
        </w:rPr>
        <w:t>дминистрацию сельского</w:t>
      </w:r>
      <w:r w:rsidRPr="00BB5BB7">
        <w:rPr>
          <w:color w:val="000000"/>
          <w:sz w:val="28"/>
          <w:szCs w:val="28"/>
        </w:rPr>
        <w:t xml:space="preserve"> поселения:</w:t>
      </w:r>
    </w:p>
    <w:p w:rsidR="003B016D" w:rsidRPr="00BB5BB7" w:rsidRDefault="003B016D" w:rsidP="003B016D">
      <w:pPr>
        <w:pStyle w:val="a3"/>
        <w:shd w:val="clear" w:color="auto" w:fill="FFFFFF" w:themeFill="background1"/>
        <w:spacing w:before="0" w:beforeAutospacing="0" w:after="0" w:afterAutospacing="0"/>
        <w:ind w:firstLine="301"/>
        <w:jc w:val="both"/>
        <w:rPr>
          <w:color w:val="000000"/>
          <w:sz w:val="28"/>
          <w:szCs w:val="28"/>
        </w:rPr>
      </w:pPr>
      <w:r w:rsidRPr="00BB5BB7">
        <w:rPr>
          <w:color w:val="000000"/>
          <w:sz w:val="28"/>
          <w:szCs w:val="28"/>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2" w:history="1">
        <w:r w:rsidRPr="0022693A">
          <w:rPr>
            <w:rStyle w:val="a5"/>
            <w:b w:val="0"/>
            <w:sz w:val="28"/>
            <w:szCs w:val="28"/>
          </w:rPr>
          <w:t>статьей 62</w:t>
        </w:r>
      </w:hyperlink>
      <w:r w:rsidRPr="00BB5BB7">
        <w:rPr>
          <w:color w:val="000000"/>
          <w:sz w:val="28"/>
          <w:szCs w:val="28"/>
        </w:rPr>
        <w:t>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3B016D" w:rsidRPr="00C217A0" w:rsidRDefault="003B016D" w:rsidP="003B016D">
      <w:pPr>
        <w:pStyle w:val="a8"/>
        <w:shd w:val="clear" w:color="auto" w:fill="FFFFFF" w:themeFill="background1"/>
        <w:ind w:firstLine="708"/>
        <w:jc w:val="both"/>
        <w:rPr>
          <w:rFonts w:ascii="Times New Roman" w:hAnsi="Times New Roman"/>
          <w:sz w:val="28"/>
          <w:szCs w:val="28"/>
        </w:rPr>
      </w:pPr>
      <w:r>
        <w:rPr>
          <w:rFonts w:ascii="Times New Roman" w:hAnsi="Times New Roman"/>
          <w:sz w:val="28"/>
          <w:szCs w:val="28"/>
        </w:rPr>
        <w:t>2.7.</w:t>
      </w:r>
      <w:r w:rsidRPr="00C217A0">
        <w:rPr>
          <w:rFonts w:ascii="Times New Roman" w:hAnsi="Times New Roman"/>
          <w:sz w:val="28"/>
          <w:szCs w:val="28"/>
        </w:rPr>
        <w:t xml:space="preserve">Запрещается требовать </w:t>
      </w:r>
      <w:r w:rsidR="00215F92" w:rsidRPr="00C217A0">
        <w:rPr>
          <w:rFonts w:ascii="Times New Roman" w:hAnsi="Times New Roman"/>
          <w:sz w:val="28"/>
          <w:szCs w:val="28"/>
        </w:rPr>
        <w:t>от Заявителя</w:t>
      </w:r>
      <w:r w:rsidRPr="00C217A0">
        <w:rPr>
          <w:rFonts w:ascii="Times New Roman" w:hAnsi="Times New Roman"/>
          <w:sz w:val="28"/>
          <w:szCs w:val="28"/>
        </w:rPr>
        <w:t>:</w:t>
      </w:r>
    </w:p>
    <w:p w:rsidR="003B016D" w:rsidRPr="00C217A0" w:rsidRDefault="003B016D" w:rsidP="003B016D">
      <w:pPr>
        <w:shd w:val="clear" w:color="auto" w:fill="FFFFFF" w:themeFill="background1"/>
        <w:ind w:firstLine="567"/>
        <w:jc w:val="both"/>
        <w:rPr>
          <w:sz w:val="28"/>
          <w:szCs w:val="28"/>
        </w:rPr>
      </w:pPr>
      <w:r w:rsidRPr="00C217A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и (или) им подведомственных организаций (учреждений), участвующих в предоставлении муниципальных услуг, за исключением документов, указанных в части 6 статьи 7 Федерального закона № 210-ФЗ.</w:t>
      </w:r>
    </w:p>
    <w:p w:rsidR="003B016D" w:rsidRPr="00C217A0" w:rsidRDefault="003B016D" w:rsidP="003B016D">
      <w:pPr>
        <w:shd w:val="clear" w:color="auto" w:fill="FFFFFF" w:themeFill="background1"/>
        <w:ind w:firstLine="567"/>
        <w:jc w:val="both"/>
        <w:rPr>
          <w:sz w:val="28"/>
          <w:szCs w:val="28"/>
        </w:rPr>
      </w:pPr>
      <w:r w:rsidRPr="00C217A0">
        <w:rPr>
          <w:sz w:val="28"/>
          <w:szCs w:val="28"/>
        </w:rPr>
        <w:t xml:space="preserve">- предоставление документов,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w:t>
      </w:r>
      <w:r w:rsidRPr="00C217A0">
        <w:rPr>
          <w:sz w:val="28"/>
          <w:szCs w:val="28"/>
        </w:rPr>
        <w:lastRenderedPageBreak/>
        <w:t xml:space="preserve">либо в </w:t>
      </w:r>
      <w:r w:rsidR="00215F92" w:rsidRPr="00C217A0">
        <w:rPr>
          <w:sz w:val="28"/>
          <w:szCs w:val="28"/>
        </w:rPr>
        <w:t>предоставлении муниципальной</w:t>
      </w:r>
      <w:r w:rsidRPr="00C217A0">
        <w:rPr>
          <w:sz w:val="28"/>
          <w:szCs w:val="28"/>
        </w:rPr>
        <w:t xml:space="preserve"> услуги, за исключением следующих услуг:</w:t>
      </w:r>
    </w:p>
    <w:p w:rsidR="003B016D" w:rsidRPr="00C217A0" w:rsidRDefault="003B016D" w:rsidP="003B016D">
      <w:pPr>
        <w:shd w:val="clear" w:color="auto" w:fill="FFFFFF" w:themeFill="background1"/>
        <w:ind w:firstLine="567"/>
        <w:jc w:val="both"/>
        <w:rPr>
          <w:sz w:val="28"/>
          <w:szCs w:val="28"/>
        </w:rPr>
      </w:pPr>
      <w:r w:rsidRPr="00C217A0">
        <w:rPr>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016D" w:rsidRPr="00C217A0" w:rsidRDefault="003B016D" w:rsidP="003B016D">
      <w:pPr>
        <w:shd w:val="clear" w:color="auto" w:fill="FFFFFF" w:themeFill="background1"/>
        <w:ind w:firstLine="567"/>
        <w:jc w:val="both"/>
        <w:rPr>
          <w:sz w:val="28"/>
          <w:szCs w:val="28"/>
        </w:rPr>
      </w:pPr>
      <w:r w:rsidRPr="00C217A0">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Pr>
          <w:sz w:val="28"/>
          <w:szCs w:val="28"/>
        </w:rPr>
        <w:t xml:space="preserve">авляющего муниципальную услугу </w:t>
      </w:r>
      <w:r w:rsidRPr="00C217A0">
        <w:rPr>
          <w:sz w:val="28"/>
          <w:szCs w:val="28"/>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3B016D" w:rsidRPr="00C217A0" w:rsidRDefault="003B016D" w:rsidP="003B016D">
      <w:pPr>
        <w:shd w:val="clear" w:color="auto" w:fill="FFFFFF" w:themeFill="background1"/>
        <w:ind w:firstLine="567"/>
        <w:jc w:val="both"/>
        <w:rPr>
          <w:sz w:val="28"/>
          <w:szCs w:val="28"/>
        </w:rPr>
      </w:pPr>
      <w:r w:rsidRPr="00C217A0">
        <w:rPr>
          <w:sz w:val="28"/>
          <w:szCs w:val="28"/>
        </w:rPr>
        <w:t>2.8. Оснований для отказа в приеме документов необходимых для предоставления муниципальной услуги нет.</w:t>
      </w:r>
    </w:p>
    <w:p w:rsidR="003B016D" w:rsidRPr="00C217A0" w:rsidRDefault="003B016D" w:rsidP="003B016D">
      <w:pPr>
        <w:shd w:val="clear" w:color="auto" w:fill="FFFFFF" w:themeFill="background1"/>
        <w:ind w:firstLine="567"/>
        <w:jc w:val="both"/>
        <w:rPr>
          <w:sz w:val="28"/>
          <w:szCs w:val="28"/>
        </w:rPr>
      </w:pPr>
      <w:r w:rsidRPr="00C217A0">
        <w:rPr>
          <w:sz w:val="28"/>
          <w:szCs w:val="28"/>
        </w:rPr>
        <w:t>2.9. Исчерпывающий перечень оснований для приостановления муниципальной услуги не имеется.</w:t>
      </w:r>
    </w:p>
    <w:p w:rsidR="003B016D" w:rsidRPr="00C217A0" w:rsidRDefault="003B016D" w:rsidP="003B016D">
      <w:pPr>
        <w:shd w:val="clear" w:color="auto" w:fill="FFFFFF" w:themeFill="background1"/>
        <w:ind w:firstLine="567"/>
        <w:jc w:val="both"/>
        <w:rPr>
          <w:sz w:val="28"/>
          <w:szCs w:val="28"/>
        </w:rPr>
      </w:pPr>
      <w:r w:rsidRPr="00C217A0">
        <w:rPr>
          <w:sz w:val="28"/>
          <w:szCs w:val="28"/>
        </w:rPr>
        <w:t>2.10. Основания для отказа в предоставлении муниципальной услуги:</w:t>
      </w:r>
    </w:p>
    <w:p w:rsidR="003B016D" w:rsidRDefault="003B016D" w:rsidP="003B016D">
      <w:pPr>
        <w:shd w:val="clear" w:color="auto" w:fill="FFFFFF" w:themeFill="background1"/>
        <w:ind w:firstLine="567"/>
        <w:jc w:val="both"/>
        <w:rPr>
          <w:color w:val="000000"/>
          <w:sz w:val="28"/>
          <w:szCs w:val="28"/>
        </w:rPr>
      </w:pPr>
      <w:r w:rsidRPr="00BB5BB7">
        <w:rPr>
          <w:color w:val="000000"/>
          <w:sz w:val="28"/>
          <w:szCs w:val="28"/>
        </w:rPr>
        <w:t>Основаниями для отказа в предоставлении муниципальной услуги отсутствие документов, перечисленных в пункт</w:t>
      </w:r>
      <w:r>
        <w:rPr>
          <w:color w:val="000000"/>
          <w:sz w:val="28"/>
          <w:szCs w:val="28"/>
        </w:rPr>
        <w:t>ах</w:t>
      </w:r>
      <w:r w:rsidRPr="00BB5BB7">
        <w:rPr>
          <w:color w:val="000000"/>
          <w:sz w:val="28"/>
          <w:szCs w:val="28"/>
        </w:rPr>
        <w:t xml:space="preserve"> 2.</w:t>
      </w:r>
      <w:r>
        <w:rPr>
          <w:color w:val="000000"/>
          <w:sz w:val="28"/>
          <w:szCs w:val="28"/>
        </w:rPr>
        <w:t>6</w:t>
      </w:r>
      <w:r w:rsidRPr="00BB5BB7">
        <w:rPr>
          <w:color w:val="000000"/>
          <w:sz w:val="28"/>
          <w:szCs w:val="28"/>
        </w:rPr>
        <w:t>.</w:t>
      </w:r>
      <w:r>
        <w:rPr>
          <w:color w:val="000000"/>
          <w:sz w:val="28"/>
          <w:szCs w:val="28"/>
        </w:rPr>
        <w:t>1</w:t>
      </w:r>
      <w:r w:rsidRPr="00BB5BB7">
        <w:rPr>
          <w:color w:val="000000"/>
          <w:sz w:val="28"/>
          <w:szCs w:val="28"/>
        </w:rPr>
        <w:t>, 2.</w:t>
      </w:r>
      <w:r>
        <w:rPr>
          <w:color w:val="000000"/>
          <w:sz w:val="28"/>
          <w:szCs w:val="28"/>
        </w:rPr>
        <w:t>6</w:t>
      </w:r>
      <w:r w:rsidRPr="00BB5BB7">
        <w:rPr>
          <w:color w:val="000000"/>
          <w:sz w:val="28"/>
          <w:szCs w:val="28"/>
        </w:rPr>
        <w:t>.</w:t>
      </w:r>
      <w:r>
        <w:rPr>
          <w:color w:val="000000"/>
          <w:sz w:val="28"/>
          <w:szCs w:val="28"/>
        </w:rPr>
        <w:t>2</w:t>
      </w:r>
      <w:r w:rsidRPr="00BB5BB7">
        <w:rPr>
          <w:color w:val="000000"/>
          <w:sz w:val="28"/>
          <w:szCs w:val="28"/>
        </w:rPr>
        <w:t xml:space="preserve"> Административного регламента, необходимых для предоставления муниципальной услуги</w:t>
      </w:r>
      <w:r>
        <w:rPr>
          <w:color w:val="000000"/>
          <w:sz w:val="28"/>
          <w:szCs w:val="28"/>
        </w:rPr>
        <w:t xml:space="preserve"> </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1</w:t>
      </w:r>
      <w:r w:rsidRPr="00C217A0">
        <w:rPr>
          <w:sz w:val="28"/>
          <w:szCs w:val="28"/>
        </w:rPr>
        <w:t>. Особенности подачи заявления и документов в электронной форме.</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2</w:t>
      </w:r>
      <w:r w:rsidRPr="00C217A0">
        <w:rPr>
          <w:sz w:val="28"/>
          <w:szCs w:val="28"/>
        </w:rPr>
        <w:t>. При подаче заявления через Единый портал государственных и муниципальных услуг электронные копии документов размещаются в предназначенных для этих целей полях электронной формы заявления. Электронная копия документа должна представлять собой один файл в формате, доступном для просмотра без установки специального программного обеспечения, doc, docx, xls, xlsx или pdf, содержащий отсканированный графический образ соответствующего бумажного документа, снабженного всеми необходимыми подписями и печатями.</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3</w:t>
      </w:r>
      <w:r w:rsidRPr="00C217A0">
        <w:rPr>
          <w:sz w:val="28"/>
          <w:szCs w:val="28"/>
        </w:rPr>
        <w:t xml:space="preserve">. Электронная копия документа должна иметь разрешение, обеспечивающее корректное прочтение всех элементов подлинного </w:t>
      </w:r>
      <w:r w:rsidRPr="00C217A0">
        <w:rPr>
          <w:sz w:val="28"/>
          <w:szCs w:val="28"/>
        </w:rPr>
        <w:lastRenderedPageBreak/>
        <w:t>документа, в том числе буквы, цифры, знаки, изображения, элементы печати, подписи и т.д.</w:t>
      </w:r>
    </w:p>
    <w:p w:rsidR="003B016D" w:rsidRPr="00C217A0" w:rsidRDefault="003B016D" w:rsidP="003B016D">
      <w:pPr>
        <w:shd w:val="clear" w:color="auto" w:fill="FFFFFF" w:themeFill="background1"/>
        <w:ind w:firstLine="567"/>
        <w:jc w:val="both"/>
        <w:rPr>
          <w:sz w:val="28"/>
          <w:szCs w:val="28"/>
        </w:rPr>
      </w:pPr>
      <w:bookmarkStart w:id="4" w:name="Par7"/>
      <w:bookmarkEnd w:id="4"/>
      <w:r w:rsidRPr="00C217A0">
        <w:rPr>
          <w:sz w:val="28"/>
          <w:szCs w:val="28"/>
        </w:rPr>
        <w:t>2.1</w:t>
      </w:r>
      <w:r>
        <w:rPr>
          <w:sz w:val="28"/>
          <w:szCs w:val="28"/>
        </w:rPr>
        <w:t>4</w:t>
      </w:r>
      <w:r w:rsidRPr="00C217A0">
        <w:rPr>
          <w:sz w:val="28"/>
          <w:szCs w:val="28"/>
        </w:rPr>
        <w:t>. Предоставление услуги осуществляется на бесплатной основе.</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5</w:t>
      </w:r>
      <w:r w:rsidRPr="00C217A0">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3B016D" w:rsidRPr="00C217A0" w:rsidRDefault="003B016D" w:rsidP="003B016D">
      <w:pPr>
        <w:shd w:val="clear" w:color="auto" w:fill="FFFFFF" w:themeFill="background1"/>
        <w:ind w:firstLine="567"/>
        <w:jc w:val="both"/>
        <w:rPr>
          <w:sz w:val="28"/>
          <w:szCs w:val="28"/>
        </w:rPr>
      </w:pPr>
      <w:r w:rsidRPr="00C217A0">
        <w:rPr>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более 15 минут.</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6</w:t>
      </w:r>
      <w:r w:rsidRPr="00C217A0">
        <w:rPr>
          <w:sz w:val="28"/>
          <w:szCs w:val="28"/>
        </w:rPr>
        <w:t xml:space="preserve">. Заявление о предоставлении муниципальной услуги, поступившее посредством почтовой связи или в электронной форме, регистрируется в течение одного дня с момента поступления в Администрацию </w:t>
      </w:r>
      <w:r>
        <w:rPr>
          <w:sz w:val="28"/>
          <w:szCs w:val="28"/>
        </w:rPr>
        <w:t>сельского поселения</w:t>
      </w:r>
      <w:r w:rsidRPr="00C217A0">
        <w:rPr>
          <w:sz w:val="28"/>
          <w:szCs w:val="28"/>
        </w:rPr>
        <w:t>.</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9</w:t>
      </w:r>
      <w:r w:rsidRPr="00C217A0">
        <w:rPr>
          <w:sz w:val="28"/>
          <w:szCs w:val="28"/>
        </w:rPr>
        <w:t>. Требования к помещениям, в которых предоставляются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9</w:t>
      </w:r>
      <w:r w:rsidRPr="00C217A0">
        <w:rPr>
          <w:sz w:val="28"/>
          <w:szCs w:val="28"/>
        </w:rPr>
        <w:t>.1. Помещения, в которых предоставляется муниципальная услуга, должны отвечать следующим условиям:</w:t>
      </w:r>
    </w:p>
    <w:p w:rsidR="003B016D" w:rsidRPr="00C217A0" w:rsidRDefault="003B016D" w:rsidP="003B016D">
      <w:pPr>
        <w:shd w:val="clear" w:color="auto" w:fill="FFFFFF" w:themeFill="background1"/>
        <w:ind w:firstLine="567"/>
        <w:jc w:val="both"/>
        <w:rPr>
          <w:sz w:val="28"/>
          <w:szCs w:val="28"/>
        </w:rPr>
      </w:pPr>
      <w:r w:rsidRPr="00C217A0">
        <w:rPr>
          <w:sz w:val="28"/>
          <w:szCs w:val="28"/>
        </w:rPr>
        <w:t>- беспрепятственный доступ к объектам и предоставляемым в них услугам;</w:t>
      </w:r>
    </w:p>
    <w:p w:rsidR="003B016D" w:rsidRPr="00C217A0" w:rsidRDefault="003B016D" w:rsidP="003B016D">
      <w:pPr>
        <w:shd w:val="clear" w:color="auto" w:fill="FFFFFF" w:themeFill="background1"/>
        <w:ind w:firstLine="567"/>
        <w:jc w:val="both"/>
        <w:rPr>
          <w:sz w:val="28"/>
          <w:szCs w:val="28"/>
        </w:rPr>
      </w:pPr>
      <w:r w:rsidRPr="00C217A0">
        <w:rPr>
          <w:sz w:val="28"/>
          <w:szCs w:val="28"/>
        </w:rPr>
        <w:t>- возможность самостоятельного или с помощью сотрудников, предоставляющих услугу, передвижения по территории, на которой расположены объекты, входа в такие объекты и выхода из них;</w:t>
      </w:r>
    </w:p>
    <w:p w:rsidR="003B016D" w:rsidRPr="00C217A0" w:rsidRDefault="003B016D" w:rsidP="003B016D">
      <w:pPr>
        <w:shd w:val="clear" w:color="auto" w:fill="FFFFFF" w:themeFill="background1"/>
        <w:ind w:firstLine="567"/>
        <w:jc w:val="both"/>
        <w:rPr>
          <w:sz w:val="28"/>
          <w:szCs w:val="28"/>
        </w:rPr>
      </w:pPr>
      <w:r w:rsidRPr="00C217A0">
        <w:rPr>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B016D" w:rsidRPr="00C217A0" w:rsidRDefault="003B016D" w:rsidP="003B016D">
      <w:pPr>
        <w:shd w:val="clear" w:color="auto" w:fill="FFFFFF" w:themeFill="background1"/>
        <w:ind w:firstLine="567"/>
        <w:jc w:val="both"/>
        <w:rPr>
          <w:sz w:val="28"/>
          <w:szCs w:val="28"/>
        </w:rPr>
      </w:pPr>
      <w:r w:rsidRPr="00C217A0">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9</w:t>
      </w:r>
      <w:r w:rsidRPr="00C217A0">
        <w:rPr>
          <w:sz w:val="28"/>
          <w:szCs w:val="28"/>
        </w:rPr>
        <w:t>.2. Помещения, в которых предоставляется муниципальная услуга, должны быть расположены с учетом пешеходной доступности для Заявителей от остановок общественного транспорта. 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9</w:t>
      </w:r>
      <w:r w:rsidRPr="00C217A0">
        <w:rPr>
          <w:sz w:val="28"/>
          <w:szCs w:val="28"/>
        </w:rPr>
        <w:t>.3. Здание должно быть оборудовано входом для свободного доступа Заявителей в помещение, в том числе и для инвалидов, включая инвалидов, использующих кресла-коляски. Входная группа в здание, в котором предоставляется муниципальная услуга, должна быть оборудована кнопкой вызова персонала, навесом, пандусом с поручнем. Лестничный марш (при наличии) должен быть оборудован пандусом с поручнем, либо специальным подъемным устройством для инвалидов, использующих кресла-коляски.</w:t>
      </w:r>
    </w:p>
    <w:p w:rsidR="003B016D" w:rsidRPr="00C217A0" w:rsidRDefault="003B016D" w:rsidP="003B016D">
      <w:pPr>
        <w:shd w:val="clear" w:color="auto" w:fill="FFFFFF" w:themeFill="background1"/>
        <w:ind w:firstLine="567"/>
        <w:jc w:val="both"/>
        <w:rPr>
          <w:sz w:val="28"/>
          <w:szCs w:val="28"/>
        </w:rPr>
      </w:pPr>
      <w:r w:rsidRPr="00C217A0">
        <w:rPr>
          <w:sz w:val="28"/>
          <w:szCs w:val="28"/>
        </w:rPr>
        <w:lastRenderedPageBreak/>
        <w:t>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-наименование;</w:t>
      </w:r>
    </w:p>
    <w:p w:rsidR="003B016D" w:rsidRPr="00C217A0" w:rsidRDefault="003B016D" w:rsidP="003B016D">
      <w:pPr>
        <w:shd w:val="clear" w:color="auto" w:fill="FFFFFF" w:themeFill="background1"/>
        <w:ind w:firstLine="567"/>
        <w:jc w:val="both"/>
        <w:rPr>
          <w:sz w:val="28"/>
          <w:szCs w:val="28"/>
        </w:rPr>
      </w:pPr>
      <w:r w:rsidRPr="00C217A0">
        <w:rPr>
          <w:sz w:val="28"/>
          <w:szCs w:val="28"/>
        </w:rPr>
        <w:t>-режим работы.</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9</w:t>
      </w:r>
      <w:r w:rsidRPr="00C217A0">
        <w:rPr>
          <w:sz w:val="28"/>
          <w:szCs w:val="28"/>
        </w:rPr>
        <w:t>.4. Прием Заявителей осуществляется в специально выделенных для этих целей помещениях (присутственных местах).</w:t>
      </w:r>
    </w:p>
    <w:p w:rsidR="003B016D" w:rsidRPr="00C217A0" w:rsidRDefault="003B016D" w:rsidP="003B016D">
      <w:pPr>
        <w:shd w:val="clear" w:color="auto" w:fill="FFFFFF" w:themeFill="background1"/>
        <w:ind w:firstLine="567"/>
        <w:jc w:val="both"/>
        <w:rPr>
          <w:sz w:val="28"/>
          <w:szCs w:val="28"/>
        </w:rPr>
      </w:pPr>
      <w:r w:rsidRPr="00C217A0">
        <w:rPr>
          <w:sz w:val="28"/>
          <w:szCs w:val="28"/>
        </w:rPr>
        <w:t>Присутственные места включают места для ожидания, информирования, приема Заявителей.</w:t>
      </w:r>
    </w:p>
    <w:p w:rsidR="003B016D" w:rsidRPr="00C217A0" w:rsidRDefault="003B016D" w:rsidP="003B016D">
      <w:pPr>
        <w:shd w:val="clear" w:color="auto" w:fill="FFFFFF" w:themeFill="background1"/>
        <w:ind w:firstLine="567"/>
        <w:jc w:val="both"/>
        <w:rPr>
          <w:sz w:val="28"/>
          <w:szCs w:val="28"/>
        </w:rPr>
      </w:pPr>
      <w:r w:rsidRPr="00C217A0">
        <w:rPr>
          <w:sz w:val="28"/>
          <w:szCs w:val="28"/>
        </w:rPr>
        <w:t>У входа в каждое из помещений размещается табличка с наименованием муниципальной услуги и номером кабинета. Присутственные места оборудуются:</w:t>
      </w:r>
    </w:p>
    <w:p w:rsidR="003B016D" w:rsidRPr="00C217A0" w:rsidRDefault="003B016D" w:rsidP="003B016D">
      <w:pPr>
        <w:shd w:val="clear" w:color="auto" w:fill="FFFFFF" w:themeFill="background1"/>
        <w:ind w:firstLine="567"/>
        <w:jc w:val="both"/>
        <w:rPr>
          <w:sz w:val="28"/>
          <w:szCs w:val="28"/>
        </w:rPr>
      </w:pPr>
      <w:r w:rsidRPr="00C217A0">
        <w:rPr>
          <w:sz w:val="28"/>
          <w:szCs w:val="28"/>
        </w:rPr>
        <w:t>- противопожарной системой и средствами пожаротушения;</w:t>
      </w:r>
    </w:p>
    <w:p w:rsidR="003B016D" w:rsidRPr="00C217A0" w:rsidRDefault="003B016D" w:rsidP="003B016D">
      <w:pPr>
        <w:shd w:val="clear" w:color="auto" w:fill="FFFFFF" w:themeFill="background1"/>
        <w:ind w:firstLine="567"/>
        <w:jc w:val="both"/>
        <w:rPr>
          <w:sz w:val="28"/>
          <w:szCs w:val="28"/>
        </w:rPr>
      </w:pPr>
      <w:r w:rsidRPr="00C217A0">
        <w:rPr>
          <w:sz w:val="28"/>
          <w:szCs w:val="28"/>
        </w:rPr>
        <w:t>- системой оповещения о возникновении чрезвычайной ситуации.</w:t>
      </w:r>
    </w:p>
    <w:p w:rsidR="003B016D" w:rsidRPr="00C217A0" w:rsidRDefault="003B016D" w:rsidP="003B016D">
      <w:pPr>
        <w:shd w:val="clear" w:color="auto" w:fill="FFFFFF" w:themeFill="background1"/>
        <w:ind w:firstLine="567"/>
        <w:jc w:val="both"/>
        <w:rPr>
          <w:sz w:val="28"/>
          <w:szCs w:val="28"/>
        </w:rPr>
      </w:pPr>
      <w:r w:rsidRPr="00C217A0">
        <w:rPr>
          <w:sz w:val="28"/>
          <w:szCs w:val="28"/>
        </w:rPr>
        <w:t>Вход и выход из помещений оборудуются соответствующими указателями.</w:t>
      </w:r>
    </w:p>
    <w:p w:rsidR="003B016D" w:rsidRPr="00C217A0" w:rsidRDefault="003B016D" w:rsidP="003B016D">
      <w:pPr>
        <w:shd w:val="clear" w:color="auto" w:fill="FFFFFF" w:themeFill="background1"/>
        <w:ind w:firstLine="567"/>
        <w:jc w:val="both"/>
        <w:rPr>
          <w:sz w:val="28"/>
          <w:szCs w:val="28"/>
        </w:rPr>
      </w:pPr>
      <w:r w:rsidRPr="00C217A0">
        <w:rPr>
          <w:sz w:val="28"/>
          <w:szCs w:val="28"/>
        </w:rPr>
        <w:t>2.1</w:t>
      </w:r>
      <w:r>
        <w:rPr>
          <w:sz w:val="28"/>
          <w:szCs w:val="28"/>
        </w:rPr>
        <w:t>9</w:t>
      </w:r>
      <w:r w:rsidRPr="00C217A0">
        <w:rPr>
          <w:sz w:val="28"/>
          <w:szCs w:val="28"/>
        </w:rPr>
        <w:t>.5. Места информирования, предназначенные для ознакомления Заявителей с информационными материалами, оборудуются:</w:t>
      </w:r>
    </w:p>
    <w:p w:rsidR="003B016D" w:rsidRPr="00C217A0" w:rsidRDefault="003B016D" w:rsidP="003B016D">
      <w:pPr>
        <w:shd w:val="clear" w:color="auto" w:fill="FFFFFF" w:themeFill="background1"/>
        <w:ind w:firstLine="567"/>
        <w:jc w:val="both"/>
        <w:rPr>
          <w:sz w:val="28"/>
          <w:szCs w:val="28"/>
        </w:rPr>
      </w:pPr>
      <w:r w:rsidRPr="00C217A0">
        <w:rPr>
          <w:sz w:val="28"/>
          <w:szCs w:val="28"/>
        </w:rPr>
        <w:t>- информационными стендами, в том числе мультимедийными средствами информирования;</w:t>
      </w:r>
    </w:p>
    <w:p w:rsidR="003B016D" w:rsidRPr="00C217A0" w:rsidRDefault="003B016D" w:rsidP="003B016D">
      <w:pPr>
        <w:shd w:val="clear" w:color="auto" w:fill="FFFFFF" w:themeFill="background1"/>
        <w:ind w:firstLine="567"/>
        <w:jc w:val="both"/>
        <w:rPr>
          <w:sz w:val="28"/>
          <w:szCs w:val="28"/>
        </w:rPr>
      </w:pPr>
      <w:r w:rsidRPr="00C217A0">
        <w:rPr>
          <w:sz w:val="28"/>
          <w:szCs w:val="28"/>
        </w:rPr>
        <w:t>- стульями и столами для возможности оформления документов;</w:t>
      </w:r>
    </w:p>
    <w:p w:rsidR="003B016D" w:rsidRPr="00C217A0" w:rsidRDefault="003B016D" w:rsidP="003B016D">
      <w:pPr>
        <w:shd w:val="clear" w:color="auto" w:fill="FFFFFF" w:themeFill="background1"/>
        <w:ind w:firstLine="567"/>
        <w:jc w:val="both"/>
        <w:rPr>
          <w:sz w:val="28"/>
          <w:szCs w:val="28"/>
        </w:rPr>
      </w:pPr>
      <w:r w:rsidRPr="00C217A0">
        <w:rPr>
          <w:sz w:val="28"/>
          <w:szCs w:val="28"/>
        </w:rPr>
        <w:t>- образцами заявлений.</w:t>
      </w:r>
    </w:p>
    <w:p w:rsidR="003B016D" w:rsidRPr="00C217A0" w:rsidRDefault="003B016D" w:rsidP="003B016D">
      <w:pPr>
        <w:shd w:val="clear" w:color="auto" w:fill="FFFFFF" w:themeFill="background1"/>
        <w:ind w:firstLine="567"/>
        <w:jc w:val="both"/>
        <w:rPr>
          <w:sz w:val="28"/>
          <w:szCs w:val="28"/>
        </w:rPr>
      </w:pPr>
      <w:r w:rsidRPr="00C217A0">
        <w:rPr>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B016D" w:rsidRPr="00C217A0" w:rsidRDefault="003B016D" w:rsidP="003B016D">
      <w:pPr>
        <w:shd w:val="clear" w:color="auto" w:fill="FFFFFF" w:themeFill="background1"/>
        <w:ind w:firstLine="567"/>
        <w:jc w:val="both"/>
        <w:rPr>
          <w:sz w:val="28"/>
          <w:szCs w:val="28"/>
        </w:rPr>
      </w:pPr>
      <w:r w:rsidRPr="00C217A0">
        <w:rPr>
          <w:sz w:val="28"/>
          <w:szCs w:val="28"/>
        </w:rPr>
        <w:t>Места для заполнения документов оборудуются стульями, столами и обеспечиваются образцами заполнения документов.</w:t>
      </w:r>
    </w:p>
    <w:p w:rsidR="003B016D" w:rsidRPr="00C217A0" w:rsidRDefault="003B016D" w:rsidP="003B016D">
      <w:pPr>
        <w:shd w:val="clear" w:color="auto" w:fill="FFFFFF" w:themeFill="background1"/>
        <w:ind w:firstLine="567"/>
        <w:jc w:val="both"/>
        <w:rPr>
          <w:sz w:val="28"/>
          <w:szCs w:val="28"/>
        </w:rPr>
      </w:pPr>
      <w:r w:rsidRPr="00C217A0">
        <w:rPr>
          <w:sz w:val="28"/>
          <w:szCs w:val="28"/>
        </w:rPr>
        <w:t>В здании органа, осуществляющего предоставление муниципальной услуги, организуются помещения для специалиста, ведущего прием Заявителей.</w:t>
      </w:r>
    </w:p>
    <w:p w:rsidR="003B016D" w:rsidRPr="00C217A0" w:rsidRDefault="003B016D" w:rsidP="003B016D">
      <w:pPr>
        <w:shd w:val="clear" w:color="auto" w:fill="FFFFFF" w:themeFill="background1"/>
        <w:ind w:firstLine="567"/>
        <w:jc w:val="both"/>
        <w:rPr>
          <w:sz w:val="28"/>
          <w:szCs w:val="28"/>
        </w:rPr>
      </w:pPr>
      <w:r w:rsidRPr="00C217A0">
        <w:rPr>
          <w:sz w:val="28"/>
          <w:szCs w:val="28"/>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  Кабинет приема Заявителей должен быть оборудован информационными табличками (вывесками) с указанием:</w:t>
      </w:r>
    </w:p>
    <w:p w:rsidR="003B016D" w:rsidRPr="00C217A0" w:rsidRDefault="003B016D" w:rsidP="003B016D">
      <w:pPr>
        <w:shd w:val="clear" w:color="auto" w:fill="FFFFFF" w:themeFill="background1"/>
        <w:ind w:firstLine="567"/>
        <w:jc w:val="both"/>
        <w:rPr>
          <w:sz w:val="28"/>
          <w:szCs w:val="28"/>
        </w:rPr>
      </w:pPr>
      <w:r w:rsidRPr="00C217A0">
        <w:rPr>
          <w:sz w:val="28"/>
          <w:szCs w:val="28"/>
        </w:rPr>
        <w:t>- номера кабинета;</w:t>
      </w:r>
    </w:p>
    <w:p w:rsidR="003B016D" w:rsidRPr="00C217A0" w:rsidRDefault="003B016D" w:rsidP="003B016D">
      <w:pPr>
        <w:shd w:val="clear" w:color="auto" w:fill="FFFFFF" w:themeFill="background1"/>
        <w:ind w:firstLine="567"/>
        <w:jc w:val="both"/>
        <w:rPr>
          <w:sz w:val="28"/>
          <w:szCs w:val="28"/>
        </w:rPr>
      </w:pPr>
      <w:r w:rsidRPr="00C217A0">
        <w:rPr>
          <w:sz w:val="28"/>
          <w:szCs w:val="28"/>
        </w:rPr>
        <w:t>- наименования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Каждое рабочее место специалистов органа местного самоуправления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B016D" w:rsidRPr="00C217A0" w:rsidRDefault="003B016D" w:rsidP="003B016D">
      <w:pPr>
        <w:shd w:val="clear" w:color="auto" w:fill="FFFFFF" w:themeFill="background1"/>
        <w:ind w:firstLine="567"/>
        <w:jc w:val="both"/>
        <w:rPr>
          <w:sz w:val="28"/>
          <w:szCs w:val="28"/>
        </w:rPr>
      </w:pPr>
      <w:r w:rsidRPr="00C217A0">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3B016D" w:rsidRPr="00C217A0" w:rsidRDefault="003B016D" w:rsidP="003B016D">
      <w:pPr>
        <w:shd w:val="clear" w:color="auto" w:fill="FFFFFF" w:themeFill="background1"/>
        <w:ind w:firstLine="567"/>
        <w:jc w:val="both"/>
        <w:rPr>
          <w:sz w:val="28"/>
          <w:szCs w:val="28"/>
        </w:rPr>
      </w:pPr>
      <w:r w:rsidRPr="00C217A0">
        <w:rPr>
          <w:sz w:val="28"/>
          <w:szCs w:val="28"/>
        </w:rPr>
        <w:lastRenderedPageBreak/>
        <w:t>При предоставлении услуги в электронном виде в местах общего пользования организуются помещения, где располагаются специализированные инфокиоски.</w:t>
      </w:r>
    </w:p>
    <w:p w:rsidR="003B016D" w:rsidRPr="00C217A0" w:rsidRDefault="003B016D" w:rsidP="003B016D">
      <w:pPr>
        <w:shd w:val="clear" w:color="auto" w:fill="FFFFFF" w:themeFill="background1"/>
        <w:ind w:firstLine="567"/>
        <w:jc w:val="both"/>
        <w:rPr>
          <w:sz w:val="28"/>
          <w:szCs w:val="28"/>
        </w:rPr>
      </w:pPr>
      <w:r w:rsidRPr="00C217A0">
        <w:rPr>
          <w:sz w:val="28"/>
          <w:szCs w:val="28"/>
        </w:rPr>
        <w:t xml:space="preserve">На информационных стендах в помещении, предназначенном для приема документов на предоставление муниципальной услуги и на интернет-сайте </w:t>
      </w:r>
      <w:r>
        <w:rPr>
          <w:sz w:val="28"/>
          <w:szCs w:val="28"/>
        </w:rPr>
        <w:t xml:space="preserve">администрации сельского поселения «Село </w:t>
      </w:r>
      <w:r>
        <w:rPr>
          <w:sz w:val="28"/>
          <w:szCs w:val="28"/>
        </w:rPr>
        <w:t>Калиновка</w:t>
      </w:r>
      <w:r>
        <w:rPr>
          <w:sz w:val="28"/>
          <w:szCs w:val="28"/>
        </w:rPr>
        <w:t xml:space="preserve">» </w:t>
      </w:r>
      <w:r w:rsidRPr="00C217A0">
        <w:rPr>
          <w:sz w:val="28"/>
          <w:szCs w:val="28"/>
        </w:rPr>
        <w:t>Ульчского муниципального района размещается следующая информация:</w:t>
      </w:r>
    </w:p>
    <w:p w:rsidR="003B016D" w:rsidRPr="00C217A0" w:rsidRDefault="003B016D" w:rsidP="003B016D">
      <w:pPr>
        <w:shd w:val="clear" w:color="auto" w:fill="FFFFFF" w:themeFill="background1"/>
        <w:ind w:firstLine="567"/>
        <w:jc w:val="both"/>
        <w:rPr>
          <w:sz w:val="28"/>
          <w:szCs w:val="28"/>
        </w:rPr>
      </w:pPr>
      <w:r w:rsidRPr="00C217A0">
        <w:rPr>
          <w:sz w:val="28"/>
          <w:szCs w:val="28"/>
        </w:rPr>
        <w:t>- образец оформления заявления;</w:t>
      </w:r>
    </w:p>
    <w:p w:rsidR="003B016D" w:rsidRPr="00C217A0" w:rsidRDefault="003B016D" w:rsidP="003B016D">
      <w:pPr>
        <w:shd w:val="clear" w:color="auto" w:fill="FFFFFF" w:themeFill="background1"/>
        <w:ind w:firstLine="567"/>
        <w:jc w:val="both"/>
        <w:rPr>
          <w:sz w:val="28"/>
          <w:szCs w:val="28"/>
        </w:rPr>
      </w:pPr>
      <w:r w:rsidRPr="00C217A0">
        <w:rPr>
          <w:sz w:val="28"/>
          <w:szCs w:val="28"/>
        </w:rPr>
        <w:t>- перечень документов, необходимых для предоставления муниципальной услуги и требования, предъявляемые к этим документам;</w:t>
      </w:r>
    </w:p>
    <w:p w:rsidR="003B016D" w:rsidRPr="00C217A0" w:rsidRDefault="003B016D" w:rsidP="003B016D">
      <w:pPr>
        <w:shd w:val="clear" w:color="auto" w:fill="FFFFFF" w:themeFill="background1"/>
        <w:ind w:firstLine="567"/>
        <w:jc w:val="both"/>
        <w:rPr>
          <w:sz w:val="28"/>
          <w:szCs w:val="28"/>
        </w:rPr>
      </w:pPr>
      <w:r w:rsidRPr="00C217A0">
        <w:rPr>
          <w:sz w:val="28"/>
          <w:szCs w:val="28"/>
        </w:rPr>
        <w:t>- основания для приостановления, прекращения или отказа в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xml:space="preserve">- график (режим) работы </w:t>
      </w:r>
      <w:r>
        <w:rPr>
          <w:sz w:val="28"/>
          <w:szCs w:val="28"/>
        </w:rPr>
        <w:t>администрации сельского поселения</w:t>
      </w:r>
      <w:r w:rsidRPr="00C217A0">
        <w:rP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административный Регламент предоставления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xml:space="preserve">- местонахождение </w:t>
      </w:r>
      <w:r>
        <w:rPr>
          <w:sz w:val="28"/>
          <w:szCs w:val="28"/>
        </w:rPr>
        <w:t>администрации сельского поселения</w:t>
      </w:r>
      <w:r w:rsidRPr="00C217A0">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телефон для справок;</w:t>
      </w:r>
    </w:p>
    <w:p w:rsidR="003B016D" w:rsidRPr="00C217A0" w:rsidRDefault="003B016D" w:rsidP="003B016D">
      <w:pPr>
        <w:shd w:val="clear" w:color="auto" w:fill="FFFFFF" w:themeFill="background1"/>
        <w:ind w:firstLine="567"/>
        <w:jc w:val="both"/>
        <w:rPr>
          <w:sz w:val="28"/>
          <w:szCs w:val="28"/>
        </w:rPr>
      </w:pPr>
      <w:r w:rsidRPr="00C217A0">
        <w:rPr>
          <w:sz w:val="28"/>
          <w:szCs w:val="28"/>
        </w:rPr>
        <w:t xml:space="preserve">- адрес электронной почты </w:t>
      </w:r>
      <w:r>
        <w:rPr>
          <w:sz w:val="28"/>
          <w:szCs w:val="28"/>
        </w:rPr>
        <w:t>администрации сельского поселения</w:t>
      </w:r>
      <w:r w:rsidRPr="00C217A0">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адрес официального интернет-сайта органа,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порядок получения консультаций;</w:t>
      </w:r>
    </w:p>
    <w:p w:rsidR="003B016D" w:rsidRPr="00C217A0" w:rsidRDefault="003B016D" w:rsidP="003B016D">
      <w:pPr>
        <w:shd w:val="clear" w:color="auto" w:fill="FFFFFF" w:themeFill="background1"/>
        <w:ind w:firstLine="567"/>
        <w:jc w:val="both"/>
        <w:rPr>
          <w:sz w:val="28"/>
          <w:szCs w:val="28"/>
        </w:rPr>
      </w:pPr>
      <w:r w:rsidRPr="00C217A0">
        <w:rPr>
          <w:sz w:val="28"/>
          <w:szCs w:val="28"/>
        </w:rPr>
        <w:t xml:space="preserve">- порядок обжалования решений, действий (бездействия) должностных лиц </w:t>
      </w:r>
      <w:r>
        <w:rPr>
          <w:sz w:val="28"/>
          <w:szCs w:val="28"/>
        </w:rPr>
        <w:t>администрация сельского поселения</w:t>
      </w:r>
      <w:r w:rsidRPr="00C217A0">
        <w:rPr>
          <w:sz w:val="28"/>
          <w:szCs w:val="28"/>
        </w:rPr>
        <w:t>, предоставляющих муниципальную услугу.</w:t>
      </w:r>
    </w:p>
    <w:p w:rsidR="003B016D" w:rsidRPr="00C217A0" w:rsidRDefault="003B016D" w:rsidP="003B016D">
      <w:pPr>
        <w:shd w:val="clear" w:color="auto" w:fill="FFFFFF" w:themeFill="background1"/>
        <w:ind w:firstLine="567"/>
        <w:jc w:val="both"/>
        <w:rPr>
          <w:sz w:val="28"/>
          <w:szCs w:val="28"/>
        </w:rPr>
      </w:pPr>
      <w:r w:rsidRPr="00C217A0">
        <w:rPr>
          <w:sz w:val="28"/>
          <w:szCs w:val="28"/>
        </w:rPr>
        <w:t>2.</w:t>
      </w:r>
      <w:r>
        <w:rPr>
          <w:sz w:val="28"/>
          <w:szCs w:val="28"/>
        </w:rPr>
        <w:t>20</w:t>
      </w:r>
      <w:r w:rsidRPr="00C217A0">
        <w:rPr>
          <w:sz w:val="28"/>
          <w:szCs w:val="28"/>
        </w:rPr>
        <w:t>. Показатели доступности предоставления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Показателями доступности предоставления муниципальной услуги являются:</w:t>
      </w:r>
    </w:p>
    <w:p w:rsidR="003B016D" w:rsidRPr="00C217A0" w:rsidRDefault="003B016D" w:rsidP="003B016D">
      <w:pPr>
        <w:shd w:val="clear" w:color="auto" w:fill="FFFFFF" w:themeFill="background1"/>
        <w:ind w:firstLine="567"/>
        <w:jc w:val="both"/>
        <w:rPr>
          <w:sz w:val="28"/>
          <w:szCs w:val="28"/>
        </w:rPr>
      </w:pPr>
      <w:r w:rsidRPr="00C217A0">
        <w:rPr>
          <w:sz w:val="28"/>
          <w:szCs w:val="28"/>
        </w:rPr>
        <w:t>-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B016D" w:rsidRPr="00C217A0" w:rsidRDefault="003B016D" w:rsidP="003B016D">
      <w:pPr>
        <w:shd w:val="clear" w:color="auto" w:fill="FFFFFF" w:themeFill="background1"/>
        <w:ind w:firstLine="567"/>
        <w:jc w:val="both"/>
        <w:rPr>
          <w:sz w:val="28"/>
          <w:szCs w:val="28"/>
        </w:rPr>
      </w:pPr>
      <w:r w:rsidRPr="00C217A0">
        <w:rPr>
          <w:sz w:val="28"/>
          <w:szCs w:val="28"/>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C217A0">
        <w:rPr>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B016D" w:rsidRPr="00C217A0" w:rsidRDefault="003B016D" w:rsidP="003B016D">
      <w:pPr>
        <w:shd w:val="clear" w:color="auto" w:fill="FFFFFF" w:themeFill="background1"/>
        <w:ind w:firstLine="567"/>
        <w:jc w:val="both"/>
        <w:rPr>
          <w:sz w:val="28"/>
          <w:szCs w:val="28"/>
        </w:rPr>
      </w:pPr>
      <w:r w:rsidRPr="00C217A0">
        <w:rPr>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своевременное рассмотрение документов, представленных Заявителем, в случае необходимости с участием Заявителя;</w:t>
      </w:r>
    </w:p>
    <w:p w:rsidR="003B016D" w:rsidRPr="00C217A0" w:rsidRDefault="003B016D" w:rsidP="003B016D">
      <w:pPr>
        <w:shd w:val="clear" w:color="auto" w:fill="FFFFFF" w:themeFill="background1"/>
        <w:ind w:firstLine="567"/>
        <w:jc w:val="both"/>
        <w:rPr>
          <w:sz w:val="28"/>
          <w:szCs w:val="28"/>
        </w:rPr>
      </w:pPr>
      <w:r w:rsidRPr="00C217A0">
        <w:rPr>
          <w:sz w:val="28"/>
          <w:szCs w:val="28"/>
        </w:rPr>
        <w:t>- удобство и доступность получения информации Заявителями о порядке предоставления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оперативность вынесения решения по итогам рассмотрения документов, представленных заявителем;</w:t>
      </w:r>
    </w:p>
    <w:p w:rsidR="003B016D" w:rsidRPr="00C217A0" w:rsidRDefault="003B016D" w:rsidP="003B016D">
      <w:pPr>
        <w:shd w:val="clear" w:color="auto" w:fill="FFFFFF" w:themeFill="background1"/>
        <w:ind w:firstLine="567"/>
        <w:jc w:val="both"/>
        <w:rPr>
          <w:sz w:val="28"/>
          <w:szCs w:val="28"/>
        </w:rPr>
      </w:pPr>
      <w:r w:rsidRPr="00C217A0">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3B016D" w:rsidRPr="00C217A0" w:rsidRDefault="003B016D" w:rsidP="003B016D">
      <w:pPr>
        <w:shd w:val="clear" w:color="auto" w:fill="FFFFFF" w:themeFill="background1"/>
        <w:ind w:firstLine="567"/>
        <w:jc w:val="both"/>
        <w:rPr>
          <w:sz w:val="28"/>
          <w:szCs w:val="28"/>
        </w:rPr>
      </w:pPr>
      <w:r w:rsidRPr="00C217A0">
        <w:rPr>
          <w:sz w:val="28"/>
          <w:szCs w:val="28"/>
        </w:rPr>
        <w:t>- допуск на объекты сурдопереводчика и тифлосурдопереводчика;</w:t>
      </w:r>
    </w:p>
    <w:p w:rsidR="003B016D" w:rsidRPr="00C217A0" w:rsidRDefault="003B016D" w:rsidP="003B016D">
      <w:pPr>
        <w:shd w:val="clear" w:color="auto" w:fill="FFFFFF" w:themeFill="background1"/>
        <w:ind w:firstLine="567"/>
        <w:jc w:val="both"/>
        <w:rPr>
          <w:sz w:val="28"/>
          <w:szCs w:val="28"/>
        </w:rPr>
      </w:pPr>
      <w:r w:rsidRPr="00C217A0">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 июня 2015 г. № 386н;</w:t>
      </w:r>
    </w:p>
    <w:p w:rsidR="003B016D" w:rsidRPr="00C217A0" w:rsidRDefault="003B016D" w:rsidP="003B016D">
      <w:pPr>
        <w:shd w:val="clear" w:color="auto" w:fill="FFFFFF" w:themeFill="background1"/>
        <w:ind w:firstLine="567"/>
        <w:jc w:val="both"/>
        <w:rPr>
          <w:sz w:val="28"/>
          <w:szCs w:val="28"/>
        </w:rPr>
      </w:pPr>
      <w:r w:rsidRPr="00C217A0">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B016D" w:rsidRPr="00C217A0" w:rsidRDefault="003B016D" w:rsidP="003B016D">
      <w:pPr>
        <w:shd w:val="clear" w:color="auto" w:fill="FFFFFF" w:themeFill="background1"/>
        <w:ind w:firstLine="567"/>
        <w:jc w:val="both"/>
        <w:rPr>
          <w:sz w:val="28"/>
          <w:szCs w:val="28"/>
        </w:rPr>
      </w:pPr>
      <w:r w:rsidRPr="00C217A0">
        <w:rPr>
          <w:sz w:val="28"/>
          <w:szCs w:val="28"/>
        </w:rPr>
        <w:t>2.2</w:t>
      </w:r>
      <w:r>
        <w:rPr>
          <w:sz w:val="28"/>
          <w:szCs w:val="28"/>
        </w:rPr>
        <w:t>1</w:t>
      </w:r>
      <w:r w:rsidRPr="00C217A0">
        <w:rPr>
          <w:sz w:val="28"/>
          <w:szCs w:val="28"/>
        </w:rPr>
        <w:t>. Показателями качества муниципальной услуги являются:</w:t>
      </w:r>
    </w:p>
    <w:p w:rsidR="003B016D" w:rsidRPr="00C217A0" w:rsidRDefault="003B016D" w:rsidP="003B016D">
      <w:pPr>
        <w:shd w:val="clear" w:color="auto" w:fill="FFFFFF" w:themeFill="background1"/>
        <w:ind w:firstLine="567"/>
        <w:jc w:val="both"/>
        <w:rPr>
          <w:sz w:val="28"/>
          <w:szCs w:val="28"/>
        </w:rPr>
      </w:pPr>
      <w:r w:rsidRPr="00C217A0">
        <w:rPr>
          <w:sz w:val="28"/>
          <w:szCs w:val="28"/>
        </w:rPr>
        <w:t>- уровень удовлетворенности Заявителя качеством предоставления муниципальной услуги (90%);</w:t>
      </w:r>
    </w:p>
    <w:p w:rsidR="003B016D" w:rsidRPr="00C217A0" w:rsidRDefault="003B016D" w:rsidP="003B016D">
      <w:pPr>
        <w:shd w:val="clear" w:color="auto" w:fill="FFFFFF" w:themeFill="background1"/>
        <w:ind w:firstLine="567"/>
        <w:jc w:val="both"/>
        <w:rPr>
          <w:sz w:val="28"/>
          <w:szCs w:val="28"/>
        </w:rPr>
      </w:pPr>
      <w:r w:rsidRPr="00C217A0">
        <w:rPr>
          <w:sz w:val="28"/>
          <w:szCs w:val="28"/>
        </w:rPr>
        <w:t>- время ожидания в очереди при обращении Заявителя в орган местного самоуправления для получения муниципальной услуги не более 15 минут;</w:t>
      </w:r>
    </w:p>
    <w:p w:rsidR="003B016D" w:rsidRPr="00C217A0" w:rsidRDefault="003B016D" w:rsidP="003B016D">
      <w:pPr>
        <w:shd w:val="clear" w:color="auto" w:fill="FFFFFF" w:themeFill="background1"/>
        <w:ind w:firstLine="567"/>
        <w:jc w:val="both"/>
        <w:rPr>
          <w:sz w:val="28"/>
          <w:szCs w:val="28"/>
        </w:rPr>
      </w:pPr>
      <w:r w:rsidRPr="00C217A0">
        <w:rPr>
          <w:sz w:val="28"/>
          <w:szCs w:val="28"/>
        </w:rPr>
        <w:t>- отсутствие обоснованных жалоб по вопросам предоставления муниципальной услуги;</w:t>
      </w:r>
    </w:p>
    <w:p w:rsidR="003B016D" w:rsidRPr="00C217A0" w:rsidRDefault="003B016D" w:rsidP="003B016D">
      <w:pPr>
        <w:shd w:val="clear" w:color="auto" w:fill="FFFFFF" w:themeFill="background1"/>
        <w:ind w:firstLine="567"/>
        <w:jc w:val="both"/>
        <w:rPr>
          <w:sz w:val="28"/>
          <w:szCs w:val="28"/>
        </w:rPr>
      </w:pPr>
      <w:r w:rsidRPr="00C217A0">
        <w:rPr>
          <w:sz w:val="28"/>
          <w:szCs w:val="28"/>
        </w:rPr>
        <w:t>- соблюдение сроков предоставления муниципальной услуги;</w:t>
      </w:r>
    </w:p>
    <w:p w:rsidR="003B016D" w:rsidRDefault="003B016D" w:rsidP="003B016D">
      <w:pPr>
        <w:shd w:val="clear" w:color="auto" w:fill="FFFFFF" w:themeFill="background1"/>
        <w:ind w:firstLine="450"/>
        <w:jc w:val="both"/>
        <w:rPr>
          <w:sz w:val="28"/>
          <w:szCs w:val="28"/>
        </w:rPr>
      </w:pPr>
      <w:r w:rsidRPr="00C217A0">
        <w:rPr>
          <w:sz w:val="28"/>
          <w:szCs w:val="28"/>
        </w:rPr>
        <w:t>- профессиональная подготовка специалистов, предоставляющих муниципальную услугу.</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rStyle w:val="a5"/>
          <w:color w:val="000000"/>
          <w:sz w:val="28"/>
          <w:szCs w:val="28"/>
        </w:rPr>
        <w:t xml:space="preserve">3. </w:t>
      </w:r>
      <w:r w:rsidRPr="00BB5BB7">
        <w:rPr>
          <w:rStyle w:val="a5"/>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a5"/>
          <w:color w:val="000000"/>
          <w:sz w:val="28"/>
          <w:szCs w:val="28"/>
        </w:rPr>
        <w:t>.</w:t>
      </w:r>
    </w:p>
    <w:p w:rsidR="003B016D" w:rsidRDefault="003B016D" w:rsidP="003B016D">
      <w:pPr>
        <w:pStyle w:val="a3"/>
        <w:shd w:val="clear" w:color="auto" w:fill="FFFFFF" w:themeFill="background1"/>
        <w:spacing w:before="0" w:beforeAutospacing="0" w:after="0" w:afterAutospacing="0"/>
        <w:jc w:val="both"/>
        <w:rPr>
          <w:rStyle w:val="a5"/>
          <w:color w:val="000000"/>
          <w:sz w:val="28"/>
          <w:szCs w:val="28"/>
        </w:rPr>
      </w:pPr>
    </w:p>
    <w:p w:rsidR="003B016D" w:rsidRPr="00E42DA5" w:rsidRDefault="003B016D" w:rsidP="003B016D">
      <w:pPr>
        <w:pStyle w:val="a3"/>
        <w:shd w:val="clear" w:color="auto" w:fill="FFFFFF" w:themeFill="background1"/>
        <w:spacing w:before="0" w:beforeAutospacing="0" w:after="0" w:afterAutospacing="0"/>
        <w:jc w:val="both"/>
        <w:rPr>
          <w:color w:val="000000"/>
          <w:sz w:val="28"/>
          <w:szCs w:val="28"/>
        </w:rPr>
      </w:pPr>
      <w:r w:rsidRPr="00E42DA5">
        <w:rPr>
          <w:rStyle w:val="a5"/>
          <w:color w:val="000000"/>
          <w:sz w:val="28"/>
          <w:szCs w:val="28"/>
        </w:rPr>
        <w:t>Перечень административных процедур, необходимых для предоставления муниципальной услуги: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Для предоставления муниципальной услуги осуществляются следующие административные процедуры:</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1) прием и регистрация документов;</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3) рассмотрение документов,</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lastRenderedPageBreak/>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rStyle w:val="a5"/>
          <w:color w:val="000000"/>
          <w:sz w:val="28"/>
          <w:szCs w:val="28"/>
        </w:rPr>
        <w:t>3.1. Прием и регистрация документов</w:t>
      </w:r>
      <w:r>
        <w:rPr>
          <w:rStyle w:val="a5"/>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w:t>
      </w:r>
      <w:r>
        <w:rPr>
          <w:color w:val="000000"/>
          <w:sz w:val="28"/>
          <w:szCs w:val="28"/>
        </w:rPr>
        <w:t>пунктом 2.6.</w:t>
      </w:r>
      <w:r w:rsidRPr="00BB5BB7">
        <w:rPr>
          <w:color w:val="000000"/>
          <w:sz w:val="28"/>
          <w:szCs w:val="28"/>
        </w:rPr>
        <w:t> настоящего Административного регламента, в администрацию сельского поселения заявителем лично либо его уполномоченным лицом при наличии надлежаще оформленных документов.</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 xml:space="preserve">Заявитель при предоставлении заявления и документов, необходимых для получения </w:t>
      </w:r>
      <w:r>
        <w:rPr>
          <w:color w:val="000000"/>
          <w:sz w:val="28"/>
          <w:szCs w:val="28"/>
        </w:rPr>
        <w:t>р</w:t>
      </w:r>
      <w:r w:rsidRPr="00BB5BB7">
        <w:rPr>
          <w:color w:val="000000"/>
          <w:sz w:val="28"/>
          <w:szCs w:val="28"/>
        </w:rPr>
        <w:t>азрешения, предъявляет документ, удостоверяющий личность.</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 xml:space="preserve">В течение </w:t>
      </w:r>
      <w:r>
        <w:rPr>
          <w:color w:val="000000"/>
          <w:sz w:val="28"/>
          <w:szCs w:val="28"/>
        </w:rPr>
        <w:t>1</w:t>
      </w:r>
      <w:r w:rsidRPr="00BB5BB7">
        <w:rPr>
          <w:color w:val="000000"/>
          <w:sz w:val="28"/>
          <w:szCs w:val="28"/>
        </w:rPr>
        <w:t xml:space="preserve"> рабоч</w:t>
      </w:r>
      <w:r>
        <w:rPr>
          <w:color w:val="000000"/>
          <w:sz w:val="28"/>
          <w:szCs w:val="28"/>
        </w:rPr>
        <w:t>его</w:t>
      </w:r>
      <w:r w:rsidRPr="00BB5BB7">
        <w:rPr>
          <w:color w:val="000000"/>
          <w:sz w:val="28"/>
          <w:szCs w:val="28"/>
        </w:rPr>
        <w:t xml:space="preserve"> дн</w:t>
      </w:r>
      <w:r>
        <w:rPr>
          <w:color w:val="000000"/>
          <w:sz w:val="28"/>
          <w:szCs w:val="28"/>
        </w:rPr>
        <w:t>я</w:t>
      </w:r>
      <w:r w:rsidRPr="00BB5BB7">
        <w:rPr>
          <w:color w:val="000000"/>
          <w:sz w:val="28"/>
          <w:szCs w:val="28"/>
        </w:rPr>
        <w:t xml:space="preserve"> уведомление регистрируется и в порядке делопроизводства поступает специалисту администрации сельского поселения (далее – администрации).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 xml:space="preserve">В ходе приема специалист отдела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w:t>
      </w:r>
      <w:r>
        <w:rPr>
          <w:color w:val="000000"/>
          <w:sz w:val="28"/>
          <w:szCs w:val="28"/>
        </w:rPr>
        <w:t>администрации</w:t>
      </w:r>
      <w:r w:rsidRPr="00BB5BB7">
        <w:rPr>
          <w:color w:val="000000"/>
          <w:sz w:val="28"/>
          <w:szCs w:val="28"/>
        </w:rPr>
        <w:t xml:space="preserve">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rStyle w:val="a5"/>
          <w:color w:val="000000"/>
          <w:sz w:val="28"/>
          <w:szCs w:val="28"/>
        </w:rPr>
        <w:t>3.2. Формирование и направление запросов в органы (организации), участвующие в предоставлении муниципальной услуги</w:t>
      </w:r>
      <w:r>
        <w:rPr>
          <w:rStyle w:val="a5"/>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sidRPr="00BB5BB7">
        <w:rPr>
          <w:color w:val="000000"/>
          <w:sz w:val="28"/>
          <w:szCs w:val="28"/>
        </w:rPr>
        <w:t xml:space="preserve">Межведомственный запрос о представлении документов и (или) информации, указанных </w:t>
      </w:r>
      <w:r w:rsidRPr="00D57441">
        <w:rPr>
          <w:sz w:val="28"/>
          <w:szCs w:val="28"/>
        </w:rPr>
        <w:t>в </w:t>
      </w:r>
      <w:r w:rsidRPr="0001682F">
        <w:rPr>
          <w:sz w:val="28"/>
          <w:szCs w:val="28"/>
        </w:rPr>
        <w:t>пункте 2 части 1 статьи 7</w:t>
      </w:r>
      <w:r w:rsidRPr="00BB5BB7">
        <w:rPr>
          <w:color w:val="000000"/>
          <w:sz w:val="28"/>
          <w:szCs w:val="28"/>
        </w:rPr>
        <w:t>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наименование органа, направляющего межведомственный запрос;</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наименование органа, в адрес которого направляется межведомственный запрос;</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контактная информация для направления ответа на межведомственный запрос;</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дата направления межведомственного запроса;</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фамилия, имя, отчество</w:t>
      </w:r>
      <w:r w:rsidR="0032414A">
        <w:rPr>
          <w:color w:val="000000"/>
          <w:sz w:val="28"/>
          <w:szCs w:val="28"/>
        </w:rPr>
        <w:t xml:space="preserve"> (последнее – при наличии)</w:t>
      </w:r>
      <w:r w:rsidRPr="00BB5BB7">
        <w:rPr>
          <w:color w:val="000000"/>
          <w:sz w:val="28"/>
          <w:szCs w:val="28"/>
        </w:rPr>
        <w:t xml:space="preserve"> и должность лица, подготовившего и направившего межведомственный запрос, а также номер </w:t>
      </w:r>
      <w:r w:rsidRPr="00BB5BB7">
        <w:rPr>
          <w:color w:val="000000"/>
          <w:sz w:val="28"/>
          <w:szCs w:val="28"/>
        </w:rPr>
        <w:lastRenderedPageBreak/>
        <w:t>служебного телефона и (или) адрес электронной почты данного лица для связи.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Результатом процедуры является направление межведомственного запроса в соответствующий орган (организацию).</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rStyle w:val="a5"/>
          <w:color w:val="000000"/>
          <w:sz w:val="28"/>
          <w:szCs w:val="28"/>
        </w:rPr>
        <w:t xml:space="preserve">     </w:t>
      </w:r>
      <w:r w:rsidRPr="00BB5BB7">
        <w:rPr>
          <w:rStyle w:val="a5"/>
          <w:color w:val="000000"/>
          <w:sz w:val="28"/>
          <w:szCs w:val="28"/>
        </w:rPr>
        <w:t>3.3. Рассмотрение принятых документов</w:t>
      </w:r>
      <w:r>
        <w:rPr>
          <w:rStyle w:val="a5"/>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Специалист администрации в течение двенадцати рабочих дней со дня получения </w:t>
      </w:r>
      <w:r>
        <w:rPr>
          <w:color w:val="000000"/>
          <w:sz w:val="28"/>
          <w:szCs w:val="28"/>
        </w:rPr>
        <w:t>А</w:t>
      </w:r>
      <w:r w:rsidRPr="00BB5BB7">
        <w:rPr>
          <w:color w:val="000000"/>
          <w:sz w:val="28"/>
          <w:szCs w:val="28"/>
        </w:rPr>
        <w:t>дминистрацией сельского поселения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составляет акт осмотра объекта;</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 правообладателе земельного участка и целях предоставления земельного участка;</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 необходимости получения разрешения на строительство;</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 правообладателе (застройщике) объекта;</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о соответствии объекта виду разрешенного использования земельного участка.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отдел 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w:t>
      </w:r>
      <w:r>
        <w:rPr>
          <w:color w:val="000000"/>
          <w:sz w:val="28"/>
          <w:szCs w:val="28"/>
        </w:rPr>
        <w:t>А</w:t>
      </w:r>
      <w:r w:rsidRPr="00BB5BB7">
        <w:rPr>
          <w:color w:val="000000"/>
          <w:sz w:val="28"/>
          <w:szCs w:val="28"/>
        </w:rPr>
        <w:t>дминистрацией  сельского поселения</w:t>
      </w:r>
      <w:r>
        <w:rPr>
          <w:color w:val="000000"/>
          <w:sz w:val="28"/>
          <w:szCs w:val="28"/>
        </w:rPr>
        <w:t xml:space="preserve"> «Село </w:t>
      </w:r>
      <w:r>
        <w:rPr>
          <w:color w:val="000000"/>
          <w:sz w:val="28"/>
          <w:szCs w:val="28"/>
        </w:rPr>
        <w:t>Калиновка</w:t>
      </w:r>
      <w:r>
        <w:rPr>
          <w:color w:val="000000"/>
          <w:sz w:val="28"/>
          <w:szCs w:val="28"/>
        </w:rPr>
        <w:t xml:space="preserve">» </w:t>
      </w:r>
      <w:r w:rsidRPr="00BB5BB7">
        <w:rPr>
          <w:color w:val="000000"/>
          <w:sz w:val="28"/>
          <w:szCs w:val="28"/>
        </w:rPr>
        <w:t xml:space="preserve"> действий в соответствии с частью 2 статьи 55.32 Градостроительного кодекса Российской Федерации. Заключение подписывается отдел 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Результатом процедуры является подписанное заключение с указанием каждого проверенного объекта, а также предлагаемых к совершению </w:t>
      </w:r>
      <w:r>
        <w:rPr>
          <w:color w:val="000000"/>
          <w:sz w:val="28"/>
          <w:szCs w:val="28"/>
        </w:rPr>
        <w:t>А</w:t>
      </w:r>
      <w:r w:rsidRPr="00BB5BB7">
        <w:rPr>
          <w:color w:val="000000"/>
          <w:sz w:val="28"/>
          <w:szCs w:val="28"/>
        </w:rPr>
        <w:t>дминистрацией сельского поселения</w:t>
      </w:r>
      <w:r>
        <w:rPr>
          <w:color w:val="000000"/>
          <w:sz w:val="28"/>
          <w:szCs w:val="28"/>
        </w:rPr>
        <w:t xml:space="preserve"> «Село </w:t>
      </w:r>
      <w:r w:rsidR="00215F92">
        <w:rPr>
          <w:color w:val="000000"/>
          <w:sz w:val="28"/>
          <w:szCs w:val="28"/>
        </w:rPr>
        <w:t xml:space="preserve">Калиновка» </w:t>
      </w:r>
      <w:r w:rsidR="00215F92" w:rsidRPr="00BB5BB7">
        <w:rPr>
          <w:color w:val="000000"/>
          <w:sz w:val="28"/>
          <w:szCs w:val="28"/>
        </w:rPr>
        <w:t>действий</w:t>
      </w:r>
      <w:r w:rsidRPr="00BB5BB7">
        <w:rPr>
          <w:color w:val="000000"/>
          <w:sz w:val="28"/>
          <w:szCs w:val="28"/>
        </w:rPr>
        <w:t xml:space="preserve"> в соответствии с частью 2 статьи 55.32 Градостроительного кодекса Российской Федерации</w:t>
      </w:r>
      <w:r>
        <w:rPr>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rStyle w:val="a5"/>
          <w:color w:val="000000"/>
          <w:sz w:val="28"/>
          <w:szCs w:val="28"/>
        </w:rPr>
        <w:lastRenderedPageBreak/>
        <w:t xml:space="preserve">      </w:t>
      </w:r>
      <w:r w:rsidRPr="00BB5BB7">
        <w:rPr>
          <w:rStyle w:val="a5"/>
          <w:color w:val="000000"/>
          <w:sz w:val="28"/>
          <w:szCs w:val="28"/>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r>
        <w:rPr>
          <w:rStyle w:val="a5"/>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На основании сведений, содержащихся в заключении, </w:t>
      </w:r>
      <w:r>
        <w:rPr>
          <w:color w:val="000000"/>
          <w:sz w:val="28"/>
          <w:szCs w:val="28"/>
        </w:rPr>
        <w:t>А</w:t>
      </w:r>
      <w:r w:rsidRPr="00BB5BB7">
        <w:rPr>
          <w:color w:val="000000"/>
          <w:sz w:val="28"/>
          <w:szCs w:val="28"/>
        </w:rPr>
        <w:t xml:space="preserve">дминистрация обеспечивает совершение </w:t>
      </w:r>
      <w:r>
        <w:rPr>
          <w:color w:val="000000"/>
          <w:sz w:val="28"/>
          <w:szCs w:val="28"/>
        </w:rPr>
        <w:t>А</w:t>
      </w:r>
      <w:r w:rsidRPr="00BB5BB7">
        <w:rPr>
          <w:color w:val="000000"/>
          <w:sz w:val="28"/>
          <w:szCs w:val="28"/>
        </w:rPr>
        <w:t>дминистрацией сельского поселения действий в соответствии с пунктом 3.4.1 Административного регламента.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3.4.1. Администрация сельского поселения </w:t>
      </w:r>
      <w:r>
        <w:rPr>
          <w:color w:val="000000"/>
          <w:sz w:val="28"/>
          <w:szCs w:val="28"/>
        </w:rPr>
        <w:t xml:space="preserve">«Село </w:t>
      </w:r>
      <w:r>
        <w:rPr>
          <w:color w:val="000000"/>
          <w:sz w:val="28"/>
          <w:szCs w:val="28"/>
        </w:rPr>
        <w:t>Калиновка</w:t>
      </w:r>
      <w:r>
        <w:rPr>
          <w:color w:val="000000"/>
          <w:sz w:val="28"/>
          <w:szCs w:val="28"/>
        </w:rPr>
        <w:t xml:space="preserve">» </w:t>
      </w:r>
      <w:r w:rsidRPr="00BB5BB7">
        <w:rPr>
          <w:color w:val="000000"/>
          <w:sz w:val="28"/>
          <w:szCs w:val="28"/>
        </w:rPr>
        <w:t>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lastRenderedPageBreak/>
        <w:t xml:space="preserve">     </w:t>
      </w:r>
      <w:r w:rsidRPr="00BB5BB7">
        <w:rPr>
          <w:color w:val="000000"/>
          <w:sz w:val="28"/>
          <w:szCs w:val="28"/>
        </w:rPr>
        <w:t>3.4.2. Администрация сельского поселения</w:t>
      </w:r>
      <w:r>
        <w:rPr>
          <w:color w:val="000000"/>
          <w:sz w:val="28"/>
          <w:szCs w:val="28"/>
        </w:rPr>
        <w:t xml:space="preserve"> «Село </w:t>
      </w:r>
      <w:r w:rsidR="00215F92">
        <w:rPr>
          <w:color w:val="000000"/>
          <w:sz w:val="28"/>
          <w:szCs w:val="28"/>
        </w:rPr>
        <w:t xml:space="preserve">Калиновка» </w:t>
      </w:r>
      <w:r w:rsidR="00215F92" w:rsidRPr="00BB5BB7">
        <w:rPr>
          <w:color w:val="000000"/>
          <w:sz w:val="28"/>
          <w:szCs w:val="28"/>
        </w:rPr>
        <w:t>принимает</w:t>
      </w:r>
      <w:r w:rsidRPr="00BB5BB7">
        <w:rPr>
          <w:color w:val="000000"/>
          <w:sz w:val="28"/>
          <w:szCs w:val="28"/>
        </w:rPr>
        <w:t xml:space="preserve"> в порядке, установленном законом:</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Предусмотренные пунктом 3.4.2. Административного регламента решения не могут быть приняты </w:t>
      </w:r>
      <w:r>
        <w:rPr>
          <w:color w:val="000000"/>
          <w:sz w:val="28"/>
          <w:szCs w:val="28"/>
        </w:rPr>
        <w:t>А</w:t>
      </w:r>
      <w:r w:rsidRPr="00BB5BB7">
        <w:rPr>
          <w:color w:val="000000"/>
          <w:sz w:val="28"/>
          <w:szCs w:val="28"/>
        </w:rPr>
        <w:t>дминистрацией сельского поселения</w:t>
      </w:r>
      <w:r>
        <w:rPr>
          <w:color w:val="000000"/>
          <w:sz w:val="28"/>
          <w:szCs w:val="28"/>
        </w:rPr>
        <w:t xml:space="preserve"> «Село </w:t>
      </w:r>
      <w:r>
        <w:rPr>
          <w:color w:val="000000"/>
          <w:sz w:val="28"/>
          <w:szCs w:val="28"/>
        </w:rPr>
        <w:t>Калиновка</w:t>
      </w:r>
      <w:r>
        <w:rPr>
          <w:color w:val="000000"/>
          <w:sz w:val="28"/>
          <w:szCs w:val="28"/>
        </w:rPr>
        <w:t>»</w:t>
      </w:r>
      <w:r w:rsidRPr="00BB5BB7">
        <w:rPr>
          <w:color w:val="000000"/>
          <w:sz w:val="28"/>
          <w:szCs w:val="28"/>
        </w:rPr>
        <w:t>:</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3.4.3. Администрация </w:t>
      </w:r>
      <w:r>
        <w:rPr>
          <w:color w:val="000000"/>
          <w:sz w:val="28"/>
          <w:szCs w:val="28"/>
        </w:rPr>
        <w:t xml:space="preserve"> </w:t>
      </w:r>
      <w:r w:rsidRPr="00BB5BB7">
        <w:rPr>
          <w:color w:val="000000"/>
          <w:sz w:val="28"/>
          <w:szCs w:val="28"/>
        </w:rPr>
        <w:t>сельского поселения</w:t>
      </w:r>
      <w:r>
        <w:rPr>
          <w:color w:val="000000"/>
          <w:sz w:val="28"/>
          <w:szCs w:val="28"/>
        </w:rPr>
        <w:t xml:space="preserve"> «Село </w:t>
      </w:r>
      <w:r>
        <w:rPr>
          <w:color w:val="000000"/>
          <w:sz w:val="28"/>
          <w:szCs w:val="28"/>
        </w:rPr>
        <w:t>Калиновка</w:t>
      </w:r>
      <w:r>
        <w:rPr>
          <w:color w:val="000000"/>
          <w:sz w:val="28"/>
          <w:szCs w:val="28"/>
        </w:rPr>
        <w:t xml:space="preserve">» </w:t>
      </w:r>
      <w:r w:rsidRPr="00BB5BB7">
        <w:rPr>
          <w:color w:val="000000"/>
          <w:sz w:val="28"/>
          <w:szCs w:val="28"/>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w:t>
      </w:r>
      <w:r w:rsidRPr="00BB5BB7">
        <w:rPr>
          <w:color w:val="000000"/>
          <w:sz w:val="28"/>
          <w:szCs w:val="28"/>
        </w:rPr>
        <w:lastRenderedPageBreak/>
        <w:t>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3.4.4.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1) права на эти объекты, жилые дома, жилые строения зарегистрированы до 01.09.2018;</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3.4.5. 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3.4.6. </w:t>
      </w:r>
      <w:r w:rsidR="00215F92" w:rsidRPr="00BB5BB7">
        <w:rPr>
          <w:color w:val="000000"/>
          <w:sz w:val="28"/>
          <w:szCs w:val="28"/>
        </w:rPr>
        <w:t xml:space="preserve">Администрация </w:t>
      </w:r>
      <w:r w:rsidR="00215F92">
        <w:rPr>
          <w:color w:val="000000"/>
          <w:sz w:val="28"/>
          <w:szCs w:val="28"/>
        </w:rPr>
        <w:t>сельского</w:t>
      </w:r>
      <w:r w:rsidRPr="00BB5BB7">
        <w:rPr>
          <w:color w:val="000000"/>
          <w:sz w:val="28"/>
          <w:szCs w:val="28"/>
        </w:rPr>
        <w:t xml:space="preserve"> поселения</w:t>
      </w:r>
      <w:r>
        <w:rPr>
          <w:color w:val="000000"/>
          <w:sz w:val="28"/>
          <w:szCs w:val="28"/>
        </w:rPr>
        <w:t xml:space="preserve"> «Село </w:t>
      </w:r>
      <w:r>
        <w:rPr>
          <w:color w:val="000000"/>
          <w:sz w:val="28"/>
          <w:szCs w:val="28"/>
        </w:rPr>
        <w:t>Калиновка</w:t>
      </w:r>
      <w:r>
        <w:rPr>
          <w:color w:val="000000"/>
          <w:sz w:val="28"/>
          <w:szCs w:val="28"/>
        </w:rPr>
        <w:t>»</w:t>
      </w:r>
      <w:r w:rsidRPr="00BB5BB7">
        <w:rPr>
          <w:color w:val="000000"/>
          <w:sz w:val="28"/>
          <w:szCs w:val="28"/>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lastRenderedPageBreak/>
        <w:t xml:space="preserve">     </w:t>
      </w:r>
      <w:r w:rsidRPr="00BB5BB7">
        <w:rPr>
          <w:color w:val="000000"/>
          <w:sz w:val="28"/>
          <w:szCs w:val="28"/>
        </w:rPr>
        <w:t>2) в связи с отсутствием разрешения на строительство в отношении здания, сооружения или другого строения, созданных до 14.05.1998.</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w:t>
      </w:r>
      <w:r>
        <w:rPr>
          <w:color w:val="000000"/>
          <w:sz w:val="28"/>
          <w:szCs w:val="28"/>
        </w:rPr>
        <w:t>А</w:t>
      </w:r>
      <w:r w:rsidRPr="00BB5BB7">
        <w:rPr>
          <w:color w:val="000000"/>
          <w:sz w:val="28"/>
          <w:szCs w:val="28"/>
        </w:rPr>
        <w:t xml:space="preserve">дминистрацией сельского </w:t>
      </w:r>
      <w:r w:rsidR="00215F92" w:rsidRPr="00BB5BB7">
        <w:rPr>
          <w:color w:val="000000"/>
          <w:sz w:val="28"/>
          <w:szCs w:val="28"/>
        </w:rPr>
        <w:t xml:space="preserve">поселения </w:t>
      </w:r>
      <w:r w:rsidR="00215F92">
        <w:rPr>
          <w:color w:val="000000"/>
          <w:sz w:val="28"/>
          <w:szCs w:val="28"/>
        </w:rPr>
        <w:t>«</w:t>
      </w:r>
      <w:r>
        <w:rPr>
          <w:color w:val="000000"/>
          <w:sz w:val="28"/>
          <w:szCs w:val="28"/>
        </w:rPr>
        <w:t xml:space="preserve">Село </w:t>
      </w:r>
      <w:r>
        <w:rPr>
          <w:color w:val="000000"/>
          <w:sz w:val="28"/>
          <w:szCs w:val="28"/>
        </w:rPr>
        <w:t>Калиновка</w:t>
      </w:r>
      <w:r>
        <w:rPr>
          <w:color w:val="000000"/>
          <w:sz w:val="28"/>
          <w:szCs w:val="28"/>
        </w:rPr>
        <w:t xml:space="preserve">» </w:t>
      </w:r>
      <w:r w:rsidRPr="00BB5BB7">
        <w:rPr>
          <w:color w:val="000000"/>
          <w:sz w:val="28"/>
          <w:szCs w:val="28"/>
        </w:rPr>
        <w:t>путем издания правового акта в форме постановления (далее - Постановление).</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3.4.8. Порядок исправления допущенных опечаток и ошибок в выданных в результате предоставления муниципальной услуги документах</w:t>
      </w:r>
      <w:r>
        <w:rPr>
          <w:color w:val="000000"/>
          <w:sz w:val="28"/>
          <w:szCs w:val="28"/>
        </w:rPr>
        <w:t>:</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При обращении об исправлении технической ошибки заявитель представляет:</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заявление об исправлении технической ошибки;</w:t>
      </w:r>
    </w:p>
    <w:p w:rsidR="003B016D" w:rsidRPr="00BB5BB7" w:rsidRDefault="003B016D" w:rsidP="003B016D">
      <w:pPr>
        <w:pStyle w:val="a3"/>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BB5BB7">
        <w:rPr>
          <w:color w:val="000000"/>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Заявление об исправлении технической ошибки подается заявителем в администрацию, регистрируется, рассматривается Главой поселения и направляется с резолюцией исполнителю.</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Глава поселения подписывает уведомление об отсутствии технической ошибки в выданном в результате предоставления муниципальной услуги документе.</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lastRenderedPageBreak/>
        <w:t xml:space="preserve">        </w:t>
      </w:r>
      <w:r w:rsidRPr="00BB5BB7">
        <w:rPr>
          <w:color w:val="000000"/>
          <w:sz w:val="28"/>
          <w:szCs w:val="28"/>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r w:rsidR="00215F92" w:rsidRPr="00BB5BB7">
        <w:rPr>
          <w:color w:val="000000"/>
          <w:sz w:val="28"/>
          <w:szCs w:val="28"/>
        </w:rPr>
        <w:t>непредставлении</w:t>
      </w:r>
      <w:r w:rsidRPr="00BB5BB7">
        <w:rPr>
          <w:color w:val="000000"/>
          <w:sz w:val="28"/>
          <w:szCs w:val="28"/>
        </w:rPr>
        <w:t xml:space="preserve"> муниципальной услуги;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r w:rsidR="00215F92" w:rsidRPr="00BB5BB7">
        <w:rPr>
          <w:color w:val="000000"/>
          <w:sz w:val="28"/>
          <w:szCs w:val="28"/>
        </w:rPr>
        <w:t>непредставлении</w:t>
      </w:r>
      <w:r w:rsidRPr="00BB5BB7">
        <w:rPr>
          <w:color w:val="000000"/>
          <w:sz w:val="28"/>
          <w:szCs w:val="28"/>
        </w:rPr>
        <w:t xml:space="preserve"> муниципальной услуги;</w:t>
      </w:r>
    </w:p>
    <w:p w:rsidR="003B016D" w:rsidRPr="00BB5BB7" w:rsidRDefault="003B016D" w:rsidP="003B016D">
      <w:pPr>
        <w:pStyle w:val="a3"/>
        <w:shd w:val="clear" w:color="auto" w:fill="FFFFFF" w:themeFill="background1"/>
        <w:spacing w:before="0" w:beforeAutospacing="0" w:after="0" w:afterAutospacing="0"/>
        <w:ind w:firstLine="300"/>
        <w:jc w:val="both"/>
        <w:rPr>
          <w:color w:val="000000"/>
          <w:sz w:val="28"/>
          <w:szCs w:val="28"/>
        </w:rPr>
      </w:pPr>
      <w:r>
        <w:rPr>
          <w:color w:val="000000"/>
          <w:sz w:val="28"/>
          <w:szCs w:val="28"/>
        </w:rPr>
        <w:t xml:space="preserve">     </w:t>
      </w:r>
      <w:r w:rsidRPr="00BB5BB7">
        <w:rPr>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3B016D" w:rsidRDefault="003B016D" w:rsidP="003B016D">
      <w:pPr>
        <w:widowControl w:val="0"/>
        <w:shd w:val="clear" w:color="auto" w:fill="FFFFFF" w:themeFill="background1"/>
        <w:autoSpaceDE w:val="0"/>
        <w:autoSpaceDN w:val="0"/>
        <w:adjustRightInd w:val="0"/>
        <w:ind w:firstLine="540"/>
        <w:jc w:val="center"/>
        <w:rPr>
          <w:b/>
          <w:iCs/>
          <w:sz w:val="28"/>
          <w:szCs w:val="28"/>
        </w:rPr>
      </w:pPr>
    </w:p>
    <w:p w:rsidR="003B016D" w:rsidRPr="0040069C" w:rsidRDefault="003B016D" w:rsidP="003B016D">
      <w:pPr>
        <w:shd w:val="clear" w:color="auto" w:fill="FFFFFF" w:themeFill="background1"/>
        <w:ind w:firstLine="709"/>
        <w:jc w:val="both"/>
        <w:rPr>
          <w:sz w:val="28"/>
          <w:szCs w:val="28"/>
        </w:rPr>
      </w:pPr>
      <w:r>
        <w:rPr>
          <w:sz w:val="28"/>
          <w:szCs w:val="28"/>
        </w:rPr>
        <w:t xml:space="preserve"> </w:t>
      </w:r>
      <w:r w:rsidRPr="0040069C">
        <w:rPr>
          <w:sz w:val="28"/>
          <w:szCs w:val="28"/>
        </w:rPr>
        <w:t>4. Формы контроля за исполнением административного регламента</w:t>
      </w:r>
    </w:p>
    <w:p w:rsidR="003B016D" w:rsidRPr="0040069C" w:rsidRDefault="003B016D" w:rsidP="003B016D">
      <w:pPr>
        <w:shd w:val="clear" w:color="auto" w:fill="FFFFFF" w:themeFill="background1"/>
        <w:ind w:firstLine="709"/>
        <w:jc w:val="both"/>
        <w:rPr>
          <w:sz w:val="28"/>
          <w:szCs w:val="28"/>
        </w:rPr>
      </w:pP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4.1.    Текущий контроль за соблюдением последовательности </w:t>
      </w:r>
      <w:r w:rsidR="00215F92" w:rsidRPr="0040069C">
        <w:rPr>
          <w:sz w:val="28"/>
          <w:szCs w:val="28"/>
        </w:rPr>
        <w:t>действий,</w:t>
      </w:r>
      <w:r w:rsidRPr="0040069C">
        <w:rPr>
          <w:sz w:val="28"/>
          <w:szCs w:val="28"/>
        </w:rPr>
        <w:t xml:space="preserve"> определенных регламентом, осуществляется в форме регулярного мониторинга соблюдения ответственными лицами администрации </w:t>
      </w:r>
      <w:r w:rsidR="00215F92" w:rsidRPr="0040069C">
        <w:rPr>
          <w:sz w:val="28"/>
          <w:szCs w:val="28"/>
        </w:rPr>
        <w:t>поселения положений</w:t>
      </w:r>
      <w:r w:rsidRPr="0040069C">
        <w:rPr>
          <w:sz w:val="28"/>
          <w:szCs w:val="28"/>
        </w:rPr>
        <w:t xml:space="preserve"> настоящего регламента и нормативных правовых актов, устанавливающих требования к предоставлению услуги. </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4.2. Текущий контроль проводится </w:t>
      </w:r>
      <w:r w:rsidR="00215F92" w:rsidRPr="0040069C">
        <w:rPr>
          <w:sz w:val="28"/>
          <w:szCs w:val="28"/>
        </w:rPr>
        <w:t>главой сельского</w:t>
      </w:r>
      <w:r w:rsidRPr="0040069C">
        <w:rPr>
          <w:sz w:val="28"/>
          <w:szCs w:val="28"/>
        </w:rPr>
        <w:t xml:space="preserve"> поселения.</w:t>
      </w:r>
    </w:p>
    <w:p w:rsidR="003B016D" w:rsidRPr="0040069C" w:rsidRDefault="003B016D" w:rsidP="003B016D">
      <w:pPr>
        <w:shd w:val="clear" w:color="auto" w:fill="FFFFFF" w:themeFill="background1"/>
        <w:ind w:firstLine="709"/>
        <w:jc w:val="both"/>
        <w:rPr>
          <w:sz w:val="28"/>
          <w:szCs w:val="28"/>
        </w:rPr>
      </w:pPr>
      <w:r w:rsidRPr="0040069C">
        <w:rPr>
          <w:sz w:val="28"/>
          <w:szCs w:val="28"/>
        </w:rPr>
        <w:lastRenderedPageBreak/>
        <w:t>4.3.Порядок и периодичность осуществления текущего контроля устанавливается лицами, указанными в пункте 4.2 административного регламента. В ходе текущего контроля проверяется:</w:t>
      </w:r>
    </w:p>
    <w:p w:rsidR="003B016D" w:rsidRPr="0040069C" w:rsidRDefault="003B016D" w:rsidP="003B016D">
      <w:pPr>
        <w:shd w:val="clear" w:color="auto" w:fill="FFFFFF" w:themeFill="background1"/>
        <w:ind w:firstLine="709"/>
        <w:jc w:val="both"/>
        <w:rPr>
          <w:sz w:val="28"/>
          <w:szCs w:val="28"/>
        </w:rPr>
      </w:pPr>
      <w:r w:rsidRPr="0040069C">
        <w:rPr>
          <w:sz w:val="28"/>
          <w:szCs w:val="28"/>
        </w:rPr>
        <w:t>- соблюдение сроков исполнения административных процедур;</w:t>
      </w:r>
    </w:p>
    <w:p w:rsidR="003B016D" w:rsidRPr="0040069C" w:rsidRDefault="003B016D" w:rsidP="003B016D">
      <w:pPr>
        <w:shd w:val="clear" w:color="auto" w:fill="FFFFFF" w:themeFill="background1"/>
        <w:ind w:firstLine="709"/>
        <w:jc w:val="both"/>
        <w:rPr>
          <w:sz w:val="28"/>
          <w:szCs w:val="28"/>
        </w:rPr>
      </w:pPr>
      <w:r w:rsidRPr="0040069C">
        <w:rPr>
          <w:sz w:val="28"/>
          <w:szCs w:val="28"/>
        </w:rPr>
        <w:t>- последовательность исполнения административных процедур.</w:t>
      </w:r>
    </w:p>
    <w:p w:rsidR="003B016D" w:rsidRPr="0040069C" w:rsidRDefault="003B016D" w:rsidP="003B016D">
      <w:pPr>
        <w:shd w:val="clear" w:color="auto" w:fill="FFFFFF" w:themeFill="background1"/>
        <w:ind w:firstLine="709"/>
        <w:jc w:val="both"/>
        <w:rPr>
          <w:sz w:val="28"/>
          <w:szCs w:val="28"/>
        </w:rPr>
      </w:pPr>
      <w:r w:rsidRPr="0040069C">
        <w:rPr>
          <w:sz w:val="28"/>
          <w:szCs w:val="28"/>
        </w:rPr>
        <w:t>4.4. По результатам текущего контроля, глава администрации поселения принимает решение по устранению выявленных нарушений и контролирует их устранение.</w:t>
      </w:r>
    </w:p>
    <w:p w:rsidR="003B016D" w:rsidRPr="0040069C" w:rsidRDefault="003B016D" w:rsidP="003B016D">
      <w:pPr>
        <w:shd w:val="clear" w:color="auto" w:fill="FFFFFF" w:themeFill="background1"/>
        <w:ind w:firstLine="709"/>
        <w:jc w:val="both"/>
        <w:rPr>
          <w:sz w:val="28"/>
          <w:szCs w:val="28"/>
        </w:rPr>
      </w:pPr>
      <w:r w:rsidRPr="0040069C">
        <w:rPr>
          <w:sz w:val="28"/>
          <w:szCs w:val="28"/>
        </w:rPr>
        <w:t>4.5. Контроль за исполнением положений административного регламента включает в себя, помимо текущего контроля, проведение плановых и внеплановых проверок.</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Плановые проверки полноты и качества предоставления услуги проводятся уполномоченными должностными лицами администрации </w:t>
      </w:r>
      <w:r w:rsidR="00215F92" w:rsidRPr="0040069C">
        <w:rPr>
          <w:sz w:val="28"/>
          <w:szCs w:val="28"/>
        </w:rPr>
        <w:t>поселения не</w:t>
      </w:r>
      <w:r w:rsidRPr="0040069C">
        <w:rPr>
          <w:sz w:val="28"/>
          <w:szCs w:val="28"/>
        </w:rPr>
        <w:t xml:space="preserve"> реже одного раза в год.</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Внеплановые проверки полноты и качества предоставления услуги проводятся уполномоченными должностными лицами администрации </w:t>
      </w:r>
      <w:r w:rsidR="00215F92" w:rsidRPr="0040069C">
        <w:rPr>
          <w:sz w:val="28"/>
          <w:szCs w:val="28"/>
        </w:rPr>
        <w:t>поселения на</w:t>
      </w:r>
      <w:r w:rsidRPr="0040069C">
        <w:rPr>
          <w:sz w:val="28"/>
          <w:szCs w:val="28"/>
        </w:rPr>
        <w:t xml:space="preserve"> </w:t>
      </w:r>
      <w:r w:rsidR="00215F92" w:rsidRPr="0040069C">
        <w:rPr>
          <w:sz w:val="28"/>
          <w:szCs w:val="28"/>
        </w:rPr>
        <w:t>основании жалоб</w:t>
      </w:r>
      <w:r w:rsidRPr="0040069C">
        <w:rPr>
          <w:sz w:val="28"/>
          <w:szCs w:val="28"/>
        </w:rPr>
        <w:t xml:space="preserve"> (претензий) заявителя. </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4.6. Должностные лица администрации поселения несут персональную ответственность за исполнение административных процедур и соблюдение сроков, установленных </w:t>
      </w:r>
      <w:r w:rsidR="00215F92" w:rsidRPr="0040069C">
        <w:rPr>
          <w:sz w:val="28"/>
          <w:szCs w:val="28"/>
        </w:rPr>
        <w:t>административным регламентом</w:t>
      </w:r>
      <w:r w:rsidRPr="0040069C">
        <w:rPr>
          <w:sz w:val="28"/>
          <w:szCs w:val="28"/>
        </w:rPr>
        <w:t>.</w:t>
      </w:r>
    </w:p>
    <w:p w:rsidR="003B016D" w:rsidRPr="0040069C" w:rsidRDefault="003B016D" w:rsidP="003B016D">
      <w:pPr>
        <w:shd w:val="clear" w:color="auto" w:fill="FFFFFF" w:themeFill="background1"/>
        <w:ind w:firstLine="709"/>
        <w:jc w:val="both"/>
        <w:rPr>
          <w:sz w:val="28"/>
          <w:szCs w:val="28"/>
        </w:rPr>
      </w:pPr>
      <w:r w:rsidRPr="0040069C">
        <w:rPr>
          <w:sz w:val="28"/>
          <w:szCs w:val="28"/>
        </w:rPr>
        <w:t xml:space="preserve">4.7. В случае выявления в результате осуществления контроля за исполнением </w:t>
      </w:r>
      <w:r w:rsidR="00215F92" w:rsidRPr="0040069C">
        <w:rPr>
          <w:sz w:val="28"/>
          <w:szCs w:val="28"/>
        </w:rPr>
        <w:t>административного регламента</w:t>
      </w:r>
      <w:r w:rsidRPr="0040069C">
        <w:rPr>
          <w:sz w:val="28"/>
          <w:szCs w:val="28"/>
        </w:rPr>
        <w:t xml:space="preserve">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3B016D" w:rsidRPr="00BF3171" w:rsidRDefault="003B016D" w:rsidP="003B016D">
      <w:pPr>
        <w:pStyle w:val="ConsPlusNormal"/>
        <w:shd w:val="clear" w:color="auto" w:fill="FFFFFF" w:themeFill="background1"/>
        <w:ind w:firstLine="708"/>
        <w:jc w:val="both"/>
        <w:rPr>
          <w:rFonts w:ascii="Times New Roman" w:hAnsi="Times New Roman"/>
          <w:iCs/>
          <w:sz w:val="28"/>
          <w:szCs w:val="28"/>
          <w:lang w:eastAsia="en-US"/>
        </w:rPr>
      </w:pPr>
    </w:p>
    <w:p w:rsidR="003B016D" w:rsidRDefault="003B016D" w:rsidP="003B016D">
      <w:pPr>
        <w:pStyle w:val="a3"/>
        <w:shd w:val="clear" w:color="auto" w:fill="FFFFFF" w:themeFill="background1"/>
        <w:spacing w:before="0" w:beforeAutospacing="0" w:after="0" w:afterAutospacing="0"/>
        <w:ind w:firstLine="300"/>
        <w:jc w:val="both"/>
        <w:rPr>
          <w:rStyle w:val="a5"/>
          <w:color w:val="000000"/>
          <w:sz w:val="28"/>
          <w:szCs w:val="28"/>
        </w:rPr>
      </w:pPr>
    </w:p>
    <w:p w:rsidR="003B016D" w:rsidRPr="006B037B" w:rsidRDefault="003B016D" w:rsidP="003B016D">
      <w:pPr>
        <w:shd w:val="clear" w:color="auto" w:fill="FFFFFF" w:themeFill="background1"/>
        <w:autoSpaceDE w:val="0"/>
        <w:autoSpaceDN w:val="0"/>
        <w:adjustRightInd w:val="0"/>
        <w:ind w:firstLine="708"/>
        <w:jc w:val="center"/>
        <w:rPr>
          <w:color w:val="000000"/>
          <w:sz w:val="28"/>
          <w:szCs w:val="28"/>
        </w:rPr>
      </w:pPr>
      <w:r w:rsidRPr="00D548E8">
        <w:t xml:space="preserve"> </w:t>
      </w:r>
      <w:r w:rsidRPr="006B037B">
        <w:rPr>
          <w:color w:val="000000"/>
          <w:sz w:val="28"/>
          <w:szCs w:val="28"/>
        </w:rPr>
        <w:t>5. Досудебный (внесудебный) порядок обжалования решений и дей</w:t>
      </w:r>
      <w:r w:rsidRPr="006B037B">
        <w:rPr>
          <w:color w:val="000000"/>
          <w:sz w:val="28"/>
          <w:szCs w:val="28"/>
        </w:rPr>
        <w:softHyphen/>
        <w:t xml:space="preserve">ствий (бездействия) </w:t>
      </w:r>
      <w:r>
        <w:rPr>
          <w:color w:val="000000"/>
          <w:sz w:val="28"/>
          <w:szCs w:val="28"/>
        </w:rPr>
        <w:t>администрации поселения</w:t>
      </w:r>
      <w:r w:rsidRPr="006B037B">
        <w:rPr>
          <w:color w:val="000000"/>
          <w:sz w:val="28"/>
          <w:szCs w:val="28"/>
        </w:rPr>
        <w:t xml:space="preserve">, предоставляющего муниципальную услугу, а также должностных лиц </w:t>
      </w:r>
      <w:r>
        <w:rPr>
          <w:color w:val="000000"/>
          <w:sz w:val="28"/>
          <w:szCs w:val="28"/>
        </w:rPr>
        <w:t>администрации поселения.</w:t>
      </w:r>
    </w:p>
    <w:p w:rsidR="003B016D" w:rsidRPr="006B037B" w:rsidRDefault="003B016D" w:rsidP="003B016D">
      <w:pPr>
        <w:shd w:val="clear" w:color="auto" w:fill="FFFFFF" w:themeFill="background1"/>
        <w:autoSpaceDE w:val="0"/>
        <w:autoSpaceDN w:val="0"/>
        <w:adjustRightInd w:val="0"/>
        <w:ind w:firstLine="708"/>
        <w:jc w:val="both"/>
        <w:rPr>
          <w:color w:val="000000"/>
          <w:sz w:val="28"/>
          <w:szCs w:val="28"/>
        </w:rPr>
      </w:pP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5.1. Предмет досудебного (внесудебного) обжалования решений и действий (бездействия) </w:t>
      </w:r>
      <w:r>
        <w:rPr>
          <w:color w:val="000000"/>
          <w:sz w:val="28"/>
          <w:szCs w:val="28"/>
        </w:rPr>
        <w:t>администрации поселения</w:t>
      </w:r>
      <w:r w:rsidRPr="006B037B">
        <w:rPr>
          <w:color w:val="000000"/>
          <w:sz w:val="28"/>
          <w:szCs w:val="28"/>
        </w:rPr>
        <w:t>, предоставляющего муниципальную услугу.</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Заявитель может обратиться с жалобой, в том числе в следующих случаях:</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нарушение срока регистрации запроса о предоставлении муниципальной услуги, комплексного запроса в соответствии со ст.15.1 Федерального закона от 27 июля 2010 г. № 210-ФЗ «Об организации предоставления государственных и муниципальных услуг» (далее 210-ФЗ);</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B037B">
        <w:rPr>
          <w:color w:val="000000"/>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Федеральным законом № 210-ФЗ;</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 210-ФЗ;</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 отказ администрации </w:t>
      </w:r>
      <w:r>
        <w:rPr>
          <w:color w:val="000000"/>
          <w:sz w:val="28"/>
          <w:szCs w:val="28"/>
        </w:rPr>
        <w:t>поселения</w:t>
      </w:r>
      <w:r w:rsidRPr="006B037B">
        <w:rPr>
          <w:color w:val="000000"/>
          <w:sz w:val="28"/>
          <w:szCs w:val="28"/>
        </w:rPr>
        <w:t>, предоставляющ</w:t>
      </w:r>
      <w:r>
        <w:rPr>
          <w:color w:val="000000"/>
          <w:sz w:val="28"/>
          <w:szCs w:val="28"/>
        </w:rPr>
        <w:t>ая</w:t>
      </w:r>
      <w:r w:rsidRPr="006B037B">
        <w:rPr>
          <w:color w:val="000000"/>
          <w:sz w:val="28"/>
          <w:szCs w:val="28"/>
        </w:rPr>
        <w:t xml:space="preserve"> муниципальную услугу, должностного лица администрации</w:t>
      </w:r>
      <w:r>
        <w:rPr>
          <w:color w:val="000000"/>
          <w:sz w:val="28"/>
          <w:szCs w:val="28"/>
        </w:rPr>
        <w:t xml:space="preserve"> поселения</w:t>
      </w:r>
      <w:r w:rsidRPr="006B037B">
        <w:rPr>
          <w:color w:val="000000"/>
          <w:sz w:val="28"/>
          <w:szCs w:val="28"/>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6B037B">
          <w:rPr>
            <w:color w:val="000000"/>
            <w:sz w:val="28"/>
            <w:szCs w:val="28"/>
          </w:rPr>
          <w:t>частью 1.1 статьи 16</w:t>
        </w:r>
      </w:hyperlink>
      <w:r w:rsidRPr="006B037B">
        <w:rPr>
          <w:color w:val="000000"/>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B037B">
          <w:rPr>
            <w:color w:val="000000"/>
            <w:sz w:val="28"/>
            <w:szCs w:val="28"/>
          </w:rPr>
          <w:t>частью 1.3 статьи 16</w:t>
        </w:r>
      </w:hyperlink>
      <w:r w:rsidRPr="006B037B">
        <w:rPr>
          <w:color w:val="000000"/>
          <w:sz w:val="28"/>
          <w:szCs w:val="28"/>
        </w:rPr>
        <w:t xml:space="preserve"> Федерального закона № 210-ФЗ;</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нарушение срока или порядка выдачи документов по результатам предоставления муниципальной услуги;</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6B037B">
        <w:rPr>
          <w:color w:val="000000"/>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B037B">
          <w:rPr>
            <w:color w:val="000000"/>
            <w:sz w:val="28"/>
            <w:szCs w:val="28"/>
          </w:rPr>
          <w:t>частью 1.3 статьи 16</w:t>
        </w:r>
      </w:hyperlink>
      <w:r w:rsidRPr="006B037B">
        <w:rPr>
          <w:color w:val="000000"/>
          <w:sz w:val="28"/>
          <w:szCs w:val="28"/>
        </w:rPr>
        <w:t xml:space="preserve"> Федерального закона № 210-ФЗ.</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5.2. Исчерпывающий перечень случаев, в которых ответ на жалобу не дается:</w:t>
      </w:r>
    </w:p>
    <w:p w:rsidR="003B016D" w:rsidRPr="006B037B" w:rsidRDefault="003B016D" w:rsidP="003B016D">
      <w:pPr>
        <w:shd w:val="clear" w:color="auto" w:fill="FFFFFF" w:themeFill="background1"/>
        <w:tabs>
          <w:tab w:val="left" w:pos="1469"/>
        </w:tabs>
        <w:ind w:firstLine="708"/>
        <w:jc w:val="both"/>
        <w:rPr>
          <w:color w:val="000000"/>
          <w:spacing w:val="-4"/>
          <w:sz w:val="28"/>
          <w:szCs w:val="28"/>
        </w:rPr>
      </w:pPr>
      <w:r w:rsidRPr="006B037B">
        <w:rPr>
          <w:color w:val="000000"/>
          <w:sz w:val="28"/>
          <w:szCs w:val="28"/>
        </w:rPr>
        <w:t xml:space="preserve">- если в жалобе не указана фамилия </w:t>
      </w:r>
      <w:r>
        <w:rPr>
          <w:color w:val="000000"/>
          <w:sz w:val="28"/>
          <w:szCs w:val="28"/>
        </w:rPr>
        <w:t>з</w:t>
      </w:r>
      <w:r w:rsidRPr="006B037B">
        <w:rPr>
          <w:color w:val="000000"/>
          <w:sz w:val="28"/>
          <w:szCs w:val="28"/>
        </w:rPr>
        <w:t>аявителя – физического лица, на</w:t>
      </w:r>
      <w:r w:rsidRPr="006B037B">
        <w:rPr>
          <w:color w:val="000000"/>
          <w:sz w:val="28"/>
          <w:szCs w:val="28"/>
        </w:rPr>
        <w:softHyphen/>
        <w:t xml:space="preserve">именование </w:t>
      </w:r>
      <w:r>
        <w:rPr>
          <w:color w:val="000000"/>
          <w:sz w:val="28"/>
          <w:szCs w:val="28"/>
        </w:rPr>
        <w:t>з</w:t>
      </w:r>
      <w:r w:rsidRPr="006B037B">
        <w:rPr>
          <w:color w:val="000000"/>
          <w:sz w:val="28"/>
          <w:szCs w:val="28"/>
        </w:rPr>
        <w:t>аявителя - юридического лица, направившего жалобу, и (или) почто</w:t>
      </w:r>
      <w:r w:rsidRPr="006B037B">
        <w:rPr>
          <w:color w:val="000000"/>
          <w:sz w:val="28"/>
          <w:szCs w:val="28"/>
        </w:rPr>
        <w:softHyphen/>
        <w:t>вый адрес, по которому должен быть направлен ответ;</w:t>
      </w:r>
    </w:p>
    <w:p w:rsidR="003B016D" w:rsidRPr="006B037B" w:rsidRDefault="003B016D" w:rsidP="003B016D">
      <w:pPr>
        <w:shd w:val="clear" w:color="auto" w:fill="FFFFFF" w:themeFill="background1"/>
        <w:tabs>
          <w:tab w:val="left" w:pos="1469"/>
        </w:tabs>
        <w:ind w:firstLine="708"/>
        <w:jc w:val="both"/>
        <w:rPr>
          <w:color w:val="000000"/>
          <w:sz w:val="28"/>
          <w:szCs w:val="28"/>
        </w:rPr>
      </w:pPr>
      <w:r w:rsidRPr="006B037B">
        <w:rPr>
          <w:color w:val="000000"/>
          <w:sz w:val="28"/>
          <w:szCs w:val="28"/>
        </w:rPr>
        <w:t>- если текст письменной жалобы не поддается прочтению;</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если в жалобе содержатся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t xml:space="preserve">- в случае, если в жалобе </w:t>
      </w:r>
      <w:r>
        <w:rPr>
          <w:color w:val="000000"/>
          <w:sz w:val="28"/>
          <w:szCs w:val="28"/>
        </w:rPr>
        <w:t>з</w:t>
      </w:r>
      <w:r w:rsidRPr="006B037B">
        <w:rPr>
          <w:color w:val="000000"/>
          <w:sz w:val="28"/>
          <w:szCs w:val="28"/>
        </w:rPr>
        <w:t xml:space="preserve">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w:t>
      </w:r>
      <w:r>
        <w:rPr>
          <w:color w:val="000000"/>
          <w:sz w:val="28"/>
          <w:szCs w:val="28"/>
        </w:rPr>
        <w:t xml:space="preserve">поселения </w:t>
      </w:r>
      <w:r w:rsidRPr="006B037B">
        <w:rPr>
          <w:color w:val="000000"/>
          <w:sz w:val="28"/>
          <w:szCs w:val="28"/>
        </w:rPr>
        <w:t xml:space="preserve">принимает решение о безосновательности очередной жалобы и прекращении переписки с </w:t>
      </w:r>
      <w:r>
        <w:rPr>
          <w:color w:val="000000"/>
          <w:sz w:val="28"/>
          <w:szCs w:val="28"/>
        </w:rPr>
        <w:t>з</w:t>
      </w:r>
      <w:r w:rsidRPr="006B037B">
        <w:rPr>
          <w:color w:val="000000"/>
          <w:sz w:val="28"/>
          <w:szCs w:val="28"/>
        </w:rPr>
        <w:t>аявителем по данному вопросу при условии, что указанная жалоба и ранее направляемые жалобы направлялись в адрес администрации</w:t>
      </w:r>
      <w:r>
        <w:rPr>
          <w:color w:val="000000"/>
          <w:sz w:val="28"/>
          <w:szCs w:val="28"/>
        </w:rPr>
        <w:t xml:space="preserve"> поселения</w:t>
      </w:r>
      <w:r w:rsidRPr="006B037B">
        <w:rPr>
          <w:color w:val="000000"/>
          <w:sz w:val="28"/>
          <w:szCs w:val="28"/>
        </w:rPr>
        <w:t xml:space="preserve"> или на имя главы администрации </w:t>
      </w:r>
      <w:r>
        <w:rPr>
          <w:color w:val="000000"/>
          <w:sz w:val="28"/>
          <w:szCs w:val="28"/>
        </w:rPr>
        <w:t xml:space="preserve">поселения. О </w:t>
      </w:r>
      <w:r w:rsidRPr="006B037B">
        <w:rPr>
          <w:color w:val="000000"/>
          <w:sz w:val="28"/>
          <w:szCs w:val="28"/>
        </w:rPr>
        <w:t xml:space="preserve">данном решении уведомляется </w:t>
      </w:r>
      <w:r>
        <w:rPr>
          <w:color w:val="000000"/>
          <w:sz w:val="28"/>
          <w:szCs w:val="28"/>
        </w:rPr>
        <w:t>з</w:t>
      </w:r>
      <w:r w:rsidRPr="006B037B">
        <w:rPr>
          <w:color w:val="000000"/>
          <w:sz w:val="28"/>
          <w:szCs w:val="28"/>
        </w:rPr>
        <w:t>аявитель, направивший жалобу;</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6" w:history="1">
        <w:r w:rsidRPr="006B037B">
          <w:rPr>
            <w:color w:val="000000"/>
            <w:sz w:val="28"/>
            <w:szCs w:val="28"/>
          </w:rPr>
          <w:t>тайну</w:t>
        </w:r>
      </w:hyperlink>
      <w:r w:rsidRPr="006B037B">
        <w:rPr>
          <w:color w:val="000000"/>
          <w:sz w:val="28"/>
          <w:szCs w:val="28"/>
        </w:rPr>
        <w:t xml:space="preserve">, </w:t>
      </w:r>
      <w:r>
        <w:rPr>
          <w:color w:val="000000"/>
          <w:sz w:val="28"/>
          <w:szCs w:val="28"/>
        </w:rPr>
        <w:t>з</w:t>
      </w:r>
      <w:r w:rsidRPr="006B037B">
        <w:rPr>
          <w:color w:val="000000"/>
          <w:sz w:val="28"/>
          <w:szCs w:val="28"/>
        </w:rPr>
        <w:t>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в случае, если текст жалобы не позволяет определить суть предложения, заявления или жалобы;</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в случае поступления жалобы, содержащей вопрос, ответ на который размещен на официальном сайте администрации</w:t>
      </w:r>
      <w:r>
        <w:rPr>
          <w:color w:val="000000"/>
          <w:sz w:val="28"/>
          <w:szCs w:val="28"/>
        </w:rPr>
        <w:t xml:space="preserve"> поселения</w:t>
      </w:r>
      <w:r w:rsidRPr="006B037B">
        <w:rPr>
          <w:color w:val="000000"/>
          <w:sz w:val="28"/>
          <w:szCs w:val="28"/>
        </w:rPr>
        <w:t xml:space="preserve"> в информационно-телекоммуникационной сети «Интернет». В этом </w:t>
      </w:r>
      <w:r w:rsidR="00215F92" w:rsidRPr="006B037B">
        <w:rPr>
          <w:color w:val="000000"/>
          <w:sz w:val="28"/>
          <w:szCs w:val="28"/>
        </w:rPr>
        <w:t>случае гражданину</w:t>
      </w:r>
      <w:r w:rsidRPr="006B037B">
        <w:rPr>
          <w:color w:val="000000"/>
          <w:sz w:val="28"/>
          <w:szCs w:val="28"/>
        </w:rPr>
        <w:t>,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lastRenderedPageBreak/>
        <w:t xml:space="preserve">- в случае, если причины, по которым ответ по существу поставленных в жалобе вопросов не мог быть дан, в последующем были устранены, </w:t>
      </w:r>
      <w:r>
        <w:rPr>
          <w:color w:val="000000"/>
          <w:sz w:val="28"/>
          <w:szCs w:val="28"/>
        </w:rPr>
        <w:t>з</w:t>
      </w:r>
      <w:r w:rsidRPr="006B037B">
        <w:rPr>
          <w:color w:val="000000"/>
          <w:sz w:val="28"/>
          <w:szCs w:val="28"/>
        </w:rPr>
        <w:t xml:space="preserve">аявитель вправе вновь направить жалобу в адрес администрации </w:t>
      </w:r>
      <w:r>
        <w:rPr>
          <w:color w:val="000000"/>
          <w:sz w:val="28"/>
          <w:szCs w:val="28"/>
        </w:rPr>
        <w:t xml:space="preserve">поселения </w:t>
      </w:r>
      <w:r w:rsidRPr="006B037B">
        <w:rPr>
          <w:color w:val="000000"/>
          <w:sz w:val="28"/>
          <w:szCs w:val="28"/>
        </w:rPr>
        <w:t xml:space="preserve">или на имя главы администрации </w:t>
      </w:r>
      <w:r>
        <w:rPr>
          <w:color w:val="000000"/>
          <w:sz w:val="28"/>
          <w:szCs w:val="28"/>
        </w:rPr>
        <w:t>поселения</w:t>
      </w:r>
      <w:r w:rsidRPr="006B037B">
        <w:rPr>
          <w:color w:val="000000"/>
          <w:sz w:val="28"/>
          <w:szCs w:val="28"/>
        </w:rPr>
        <w:t>;</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B016D" w:rsidRPr="006B037B" w:rsidRDefault="003B016D" w:rsidP="003B016D">
      <w:pPr>
        <w:shd w:val="clear" w:color="auto" w:fill="FFFFFF" w:themeFill="background1"/>
        <w:autoSpaceDE w:val="0"/>
        <w:autoSpaceDN w:val="0"/>
        <w:adjustRightInd w:val="0"/>
        <w:ind w:firstLine="708"/>
        <w:jc w:val="both"/>
        <w:rPr>
          <w:color w:val="000000"/>
          <w:sz w:val="28"/>
          <w:szCs w:val="28"/>
          <w:lang w:eastAsia="en-US"/>
        </w:rPr>
      </w:pPr>
      <w:r w:rsidRPr="006B037B">
        <w:rPr>
          <w:color w:val="000000"/>
          <w:sz w:val="28"/>
          <w:szCs w:val="28"/>
        </w:rPr>
        <w:t>5.3.  Жалоба подается в письменной форме на бумажном н</w:t>
      </w:r>
      <w:r>
        <w:rPr>
          <w:color w:val="000000"/>
          <w:sz w:val="28"/>
          <w:szCs w:val="28"/>
        </w:rPr>
        <w:t>осителе, в электронной форме в администрацию поселения</w:t>
      </w:r>
      <w:r w:rsidRPr="006B037B">
        <w:rPr>
          <w:color w:val="000000"/>
          <w:sz w:val="28"/>
          <w:szCs w:val="28"/>
        </w:rPr>
        <w:t>, предоставляющ</w:t>
      </w:r>
      <w:r>
        <w:rPr>
          <w:color w:val="000000"/>
          <w:sz w:val="28"/>
          <w:szCs w:val="28"/>
        </w:rPr>
        <w:t>ую</w:t>
      </w:r>
      <w:r w:rsidRPr="006B037B">
        <w:rPr>
          <w:color w:val="000000"/>
          <w:sz w:val="28"/>
          <w:szCs w:val="28"/>
        </w:rPr>
        <w:t xml:space="preserve"> муниципальную услугу, многофункциональный центр либо в соответствующий орган</w:t>
      </w:r>
      <w:r w:rsidRPr="006B037B">
        <w:rPr>
          <w:color w:val="000000"/>
          <w:sz w:val="28"/>
          <w:szCs w:val="28"/>
          <w:lang w:eastAsia="en-US"/>
        </w:rPr>
        <w:t xml:space="preserve"> государственной власти (</w:t>
      </w:r>
      <w:r w:rsidRPr="006B037B">
        <w:rPr>
          <w:color w:val="000000"/>
          <w:sz w:val="28"/>
          <w:szCs w:val="28"/>
        </w:rPr>
        <w:t xml:space="preserve">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6B037B">
          <w:rPr>
            <w:color w:val="000000"/>
            <w:sz w:val="28"/>
            <w:szCs w:val="28"/>
          </w:rPr>
          <w:t>частью 1.1 статьи 16</w:t>
        </w:r>
      </w:hyperlink>
      <w:r w:rsidRPr="006B037B">
        <w:rPr>
          <w:color w:val="000000"/>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6B037B">
          <w:rPr>
            <w:color w:val="000000"/>
            <w:sz w:val="28"/>
            <w:szCs w:val="28"/>
          </w:rPr>
          <w:t>частью 1.1 статьи 16</w:t>
        </w:r>
      </w:hyperlink>
      <w:r w:rsidRPr="006B037B">
        <w:rPr>
          <w:color w:val="000000"/>
          <w:sz w:val="28"/>
          <w:szCs w:val="28"/>
        </w:rPr>
        <w:t xml:space="preserve"> Федерального закона № 210-ФЗ, подаются руководителям этих организаций.</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Жалоба на решения и действия (бездействие) </w:t>
      </w:r>
      <w:r>
        <w:rPr>
          <w:color w:val="000000"/>
          <w:sz w:val="28"/>
          <w:szCs w:val="28"/>
        </w:rPr>
        <w:t>администрации поселения</w:t>
      </w:r>
      <w:r w:rsidRPr="006B037B">
        <w:rPr>
          <w:color w:val="000000"/>
          <w:sz w:val="28"/>
          <w:szCs w:val="28"/>
        </w:rPr>
        <w:t>, предоставляющ</w:t>
      </w:r>
      <w:r>
        <w:rPr>
          <w:color w:val="000000"/>
          <w:sz w:val="28"/>
          <w:szCs w:val="28"/>
        </w:rPr>
        <w:t>ую</w:t>
      </w:r>
      <w:r w:rsidRPr="006B037B">
        <w:rPr>
          <w:color w:val="000000"/>
          <w:sz w:val="28"/>
          <w:szCs w:val="28"/>
        </w:rPr>
        <w:t xml:space="preserve"> муниципальную услугу, должностного лица </w:t>
      </w:r>
      <w:r>
        <w:rPr>
          <w:color w:val="000000"/>
          <w:sz w:val="28"/>
          <w:szCs w:val="28"/>
        </w:rPr>
        <w:t>администрации поселения</w:t>
      </w:r>
      <w:r w:rsidRPr="006B037B">
        <w:rPr>
          <w:color w:val="000000"/>
          <w:sz w:val="28"/>
          <w:szCs w:val="28"/>
        </w:rPr>
        <w:t>, предоставляющ</w:t>
      </w:r>
      <w:r>
        <w:rPr>
          <w:color w:val="000000"/>
          <w:sz w:val="28"/>
          <w:szCs w:val="28"/>
        </w:rPr>
        <w:t>его</w:t>
      </w:r>
      <w:r w:rsidRPr="006B037B">
        <w:rPr>
          <w:color w:val="000000"/>
          <w:sz w:val="28"/>
          <w:szCs w:val="28"/>
        </w:rPr>
        <w:t xml:space="preserve"> муниципальную услугу, муниципального служащего, </w:t>
      </w:r>
      <w:r>
        <w:rPr>
          <w:color w:val="000000"/>
          <w:sz w:val="28"/>
          <w:szCs w:val="28"/>
        </w:rPr>
        <w:t>главы администрации поселения</w:t>
      </w:r>
      <w:r w:rsidRPr="006B037B">
        <w:rPr>
          <w:color w:val="000000"/>
          <w:sz w:val="28"/>
          <w:szCs w:val="28"/>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color w:val="000000"/>
          <w:sz w:val="28"/>
          <w:szCs w:val="28"/>
        </w:rPr>
        <w:t>поселения</w:t>
      </w:r>
      <w:r w:rsidRPr="006B037B">
        <w:rPr>
          <w:color w:val="000000"/>
          <w:sz w:val="28"/>
          <w:szCs w:val="28"/>
        </w:rPr>
        <w:t>, предоставляющ</w:t>
      </w:r>
      <w:r>
        <w:rPr>
          <w:color w:val="000000"/>
          <w:sz w:val="28"/>
          <w:szCs w:val="28"/>
        </w:rPr>
        <w:t>ую</w:t>
      </w:r>
      <w:r w:rsidRPr="006B037B">
        <w:rPr>
          <w:color w:val="000000"/>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6B037B">
        <w:rPr>
          <w:color w:val="000000"/>
          <w:sz w:val="28"/>
          <w:szCs w:val="28"/>
        </w:rPr>
        <w:lastRenderedPageBreak/>
        <w:t xml:space="preserve">предусмотренных </w:t>
      </w:r>
      <w:hyperlink r:id="rId29" w:history="1">
        <w:r w:rsidRPr="006B037B">
          <w:rPr>
            <w:color w:val="000000"/>
            <w:sz w:val="28"/>
            <w:szCs w:val="28"/>
          </w:rPr>
          <w:t>частью 1.1 статьи 16</w:t>
        </w:r>
      </w:hyperlink>
      <w:r w:rsidRPr="006B037B">
        <w:rPr>
          <w:color w:val="000000"/>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Заявитель может подать жалобу в досудебном (несудебном) порядке на действия (бездействия) и решения должностных лиц </w:t>
      </w:r>
      <w:r>
        <w:rPr>
          <w:color w:val="000000"/>
          <w:sz w:val="28"/>
          <w:szCs w:val="28"/>
        </w:rPr>
        <w:t>администрации поселения</w:t>
      </w:r>
      <w:r w:rsidRPr="006B037B">
        <w:rPr>
          <w:i/>
          <w:color w:val="000000"/>
          <w:sz w:val="28"/>
          <w:szCs w:val="28"/>
        </w:rPr>
        <w:t xml:space="preserve"> </w:t>
      </w:r>
      <w:r w:rsidRPr="006B037B">
        <w:rPr>
          <w:color w:val="000000"/>
          <w:sz w:val="28"/>
          <w:szCs w:val="28"/>
        </w:rPr>
        <w:t xml:space="preserve">в письменной форме (в </w:t>
      </w:r>
      <w:r w:rsidRPr="0039148C">
        <w:rPr>
          <w:color w:val="000000"/>
          <w:sz w:val="28"/>
          <w:szCs w:val="28"/>
        </w:rPr>
        <w:t xml:space="preserve">том числе электронной), а также на личном приёме заявителя по адресу: </w:t>
      </w:r>
      <w:r w:rsidRPr="0039148C">
        <w:rPr>
          <w:sz w:val="28"/>
          <w:szCs w:val="28"/>
        </w:rPr>
        <w:t>6824</w:t>
      </w:r>
      <w:r>
        <w:rPr>
          <w:sz w:val="28"/>
          <w:szCs w:val="28"/>
        </w:rPr>
        <w:t>18</w:t>
      </w:r>
      <w:r w:rsidRPr="0039148C">
        <w:rPr>
          <w:sz w:val="28"/>
          <w:szCs w:val="28"/>
        </w:rPr>
        <w:t xml:space="preserve">, Хабаровский край, Ульчский район, село </w:t>
      </w:r>
      <w:r>
        <w:rPr>
          <w:sz w:val="28"/>
          <w:szCs w:val="28"/>
        </w:rPr>
        <w:t>Калиновка</w:t>
      </w:r>
      <w:r w:rsidRPr="0039148C">
        <w:rPr>
          <w:sz w:val="28"/>
          <w:szCs w:val="28"/>
        </w:rPr>
        <w:t xml:space="preserve">, улица </w:t>
      </w:r>
      <w:r>
        <w:rPr>
          <w:sz w:val="28"/>
          <w:szCs w:val="28"/>
        </w:rPr>
        <w:t>Таёжная</w:t>
      </w:r>
      <w:r w:rsidRPr="0039148C">
        <w:rPr>
          <w:sz w:val="28"/>
          <w:szCs w:val="28"/>
        </w:rPr>
        <w:t xml:space="preserve">, </w:t>
      </w:r>
      <w:r w:rsidR="00215F92">
        <w:rPr>
          <w:sz w:val="28"/>
          <w:szCs w:val="28"/>
        </w:rPr>
        <w:t xml:space="preserve">20/2 </w:t>
      </w:r>
      <w:r w:rsidRPr="006B037B">
        <w:rPr>
          <w:color w:val="000000"/>
          <w:sz w:val="28"/>
          <w:szCs w:val="28"/>
        </w:rPr>
        <w:t xml:space="preserve">тел. </w:t>
      </w:r>
      <w:r w:rsidRPr="00D33114">
        <w:rPr>
          <w:sz w:val="28"/>
          <w:szCs w:val="28"/>
        </w:rPr>
        <w:t>+</w:t>
      </w:r>
      <w:r>
        <w:rPr>
          <w:sz w:val="28"/>
          <w:szCs w:val="28"/>
        </w:rPr>
        <w:t>74215159</w:t>
      </w:r>
      <w:r w:rsidR="00215F92">
        <w:rPr>
          <w:sz w:val="28"/>
          <w:szCs w:val="28"/>
        </w:rPr>
        <w:t>644</w:t>
      </w:r>
      <w:r w:rsidRPr="006B037B">
        <w:rPr>
          <w:color w:val="000000"/>
          <w:sz w:val="28"/>
          <w:szCs w:val="28"/>
        </w:rPr>
        <w:t xml:space="preserve">, адрес электронной почты </w:t>
      </w:r>
      <w:r w:rsidRPr="004F443A">
        <w:rPr>
          <w:sz w:val="28"/>
          <w:szCs w:val="28"/>
          <w:lang w:val="en-US"/>
        </w:rPr>
        <w:t>adm</w:t>
      </w:r>
      <w:r w:rsidR="00215F92">
        <w:rPr>
          <w:sz w:val="28"/>
          <w:szCs w:val="28"/>
          <w:lang w:val="en-US"/>
        </w:rPr>
        <w:t>kalinovka</w:t>
      </w:r>
      <w:r w:rsidRPr="004F443A">
        <w:rPr>
          <w:sz w:val="28"/>
          <w:szCs w:val="28"/>
        </w:rPr>
        <w:t>@</w:t>
      </w:r>
      <w:r w:rsidRPr="004F443A">
        <w:rPr>
          <w:sz w:val="28"/>
          <w:szCs w:val="28"/>
          <w:lang w:val="en-US"/>
        </w:rPr>
        <w:t>mail</w:t>
      </w:r>
      <w:r w:rsidRPr="004F443A">
        <w:rPr>
          <w:sz w:val="28"/>
          <w:szCs w:val="28"/>
        </w:rPr>
        <w:t>.</w:t>
      </w:r>
      <w:r w:rsidRPr="004F443A">
        <w:rPr>
          <w:sz w:val="28"/>
          <w:szCs w:val="28"/>
          <w:lang w:val="en-US"/>
        </w:rPr>
        <w:t>ru</w:t>
      </w:r>
      <w:r>
        <w:rPr>
          <w:color w:val="000000"/>
          <w:sz w:val="28"/>
          <w:szCs w:val="28"/>
        </w:rPr>
        <w:t>.</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Pr>
          <w:color w:val="000000"/>
          <w:sz w:val="28"/>
          <w:szCs w:val="28"/>
        </w:rPr>
        <w:t>поселения</w:t>
      </w:r>
      <w:r w:rsidRPr="006B037B">
        <w:rPr>
          <w:color w:val="000000"/>
          <w:sz w:val="28"/>
          <w:szCs w:val="28"/>
        </w:rPr>
        <w:t xml:space="preserve">, адреса электронной почты </w:t>
      </w:r>
      <w:r>
        <w:rPr>
          <w:color w:val="000000"/>
          <w:sz w:val="28"/>
          <w:szCs w:val="28"/>
        </w:rPr>
        <w:t>администрации поселения</w:t>
      </w:r>
      <w:r w:rsidRPr="006B037B">
        <w:rPr>
          <w:color w:val="000000"/>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Pr>
          <w:color w:val="000000"/>
          <w:sz w:val="28"/>
          <w:szCs w:val="28"/>
        </w:rPr>
        <w:t>з</w:t>
      </w:r>
      <w:r w:rsidRPr="006B037B">
        <w:rPr>
          <w:color w:val="000000"/>
          <w:sz w:val="28"/>
          <w:szCs w:val="28"/>
        </w:rPr>
        <w:t>аявителя.</w:t>
      </w:r>
    </w:p>
    <w:p w:rsidR="003B016D" w:rsidRPr="006B037B" w:rsidRDefault="003B016D" w:rsidP="003B016D">
      <w:pPr>
        <w:shd w:val="clear" w:color="auto" w:fill="FFFFFF" w:themeFill="background1"/>
        <w:tabs>
          <w:tab w:val="left" w:pos="1217"/>
        </w:tabs>
        <w:ind w:firstLine="708"/>
        <w:jc w:val="both"/>
        <w:rPr>
          <w:color w:val="000000"/>
          <w:sz w:val="28"/>
          <w:szCs w:val="28"/>
        </w:rPr>
      </w:pPr>
      <w:r w:rsidRPr="006B037B">
        <w:rPr>
          <w:color w:val="000000"/>
          <w:spacing w:val="-6"/>
          <w:sz w:val="28"/>
          <w:szCs w:val="28"/>
        </w:rPr>
        <w:t>5.4.</w:t>
      </w:r>
      <w:r w:rsidRPr="006B037B">
        <w:rPr>
          <w:color w:val="000000"/>
          <w:sz w:val="28"/>
          <w:szCs w:val="28"/>
        </w:rPr>
        <w:tab/>
        <w:t xml:space="preserve">Основанием, для начала процедуры досудебного (внесудебного) обжалования является подача жалобы </w:t>
      </w:r>
      <w:r>
        <w:rPr>
          <w:color w:val="000000"/>
          <w:sz w:val="28"/>
          <w:szCs w:val="28"/>
        </w:rPr>
        <w:t>з</w:t>
      </w:r>
      <w:r w:rsidRPr="006B037B">
        <w:rPr>
          <w:color w:val="000000"/>
          <w:sz w:val="28"/>
          <w:szCs w:val="28"/>
        </w:rPr>
        <w:t>аявителем.</w:t>
      </w:r>
    </w:p>
    <w:p w:rsidR="003B016D" w:rsidRPr="006B037B" w:rsidRDefault="003B016D" w:rsidP="003B016D">
      <w:pPr>
        <w:shd w:val="clear" w:color="auto" w:fill="FFFFFF" w:themeFill="background1"/>
        <w:tabs>
          <w:tab w:val="left" w:pos="1217"/>
        </w:tabs>
        <w:ind w:firstLine="708"/>
        <w:jc w:val="both"/>
        <w:rPr>
          <w:color w:val="000000"/>
          <w:sz w:val="28"/>
          <w:szCs w:val="28"/>
        </w:rPr>
      </w:pPr>
      <w:r w:rsidRPr="006B037B">
        <w:rPr>
          <w:color w:val="000000"/>
          <w:sz w:val="28"/>
          <w:szCs w:val="28"/>
        </w:rPr>
        <w:t>Жалоба должна содержать:</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наименование органа местного самоуправления, предоставляющего муниципальную услугу, либо фамилию, имя, отчество  (последнее – при наличии)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Федеральным законом № 210-ФЗ, их руководителей и (или) работников, решения и действия (бездействие) которых обжалуются;</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 сведения об обжалуемых решениях и действиях (бездействии) </w:t>
      </w:r>
      <w:r>
        <w:rPr>
          <w:color w:val="000000"/>
          <w:sz w:val="28"/>
          <w:szCs w:val="28"/>
        </w:rPr>
        <w:t>администрации поселения</w:t>
      </w:r>
      <w:r w:rsidRPr="006B037B">
        <w:rPr>
          <w:color w:val="000000"/>
          <w:sz w:val="28"/>
          <w:szCs w:val="28"/>
        </w:rPr>
        <w:t>, предоставляющ</w:t>
      </w:r>
      <w:r>
        <w:rPr>
          <w:color w:val="000000"/>
          <w:sz w:val="28"/>
          <w:szCs w:val="28"/>
        </w:rPr>
        <w:t>ей</w:t>
      </w:r>
      <w:r w:rsidRPr="006B037B">
        <w:rPr>
          <w:color w:val="000000"/>
          <w:sz w:val="28"/>
          <w:szCs w:val="28"/>
        </w:rPr>
        <w:t xml:space="preserve"> муниципальную услугу, должностного лица </w:t>
      </w:r>
      <w:r>
        <w:rPr>
          <w:color w:val="000000"/>
          <w:sz w:val="28"/>
          <w:szCs w:val="28"/>
        </w:rPr>
        <w:t>администрации</w:t>
      </w:r>
      <w:r w:rsidRPr="006B037B">
        <w:rPr>
          <w:color w:val="000000"/>
          <w:sz w:val="28"/>
          <w:szCs w:val="28"/>
        </w:rPr>
        <w:t xml:space="preserve">,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6B037B">
          <w:rPr>
            <w:color w:val="000000"/>
            <w:sz w:val="28"/>
            <w:szCs w:val="28"/>
          </w:rPr>
          <w:t>частью 1.1 статьи 16</w:t>
        </w:r>
      </w:hyperlink>
      <w:r w:rsidRPr="006B037B">
        <w:rPr>
          <w:color w:val="000000"/>
          <w:sz w:val="28"/>
          <w:szCs w:val="28"/>
        </w:rPr>
        <w:t xml:space="preserve"> Федерального закона № 210-ФЗ, их работников;</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 доводы, на основании которых заявитель не согласен с решением и действием (бездействием) </w:t>
      </w:r>
      <w:r>
        <w:rPr>
          <w:color w:val="000000"/>
          <w:sz w:val="28"/>
          <w:szCs w:val="28"/>
        </w:rPr>
        <w:t>администрации поселения</w:t>
      </w:r>
      <w:r w:rsidRPr="006B037B">
        <w:rPr>
          <w:color w:val="000000"/>
          <w:sz w:val="28"/>
          <w:szCs w:val="28"/>
        </w:rPr>
        <w:t>, предоставляюще</w:t>
      </w:r>
      <w:r>
        <w:rPr>
          <w:color w:val="000000"/>
          <w:sz w:val="28"/>
          <w:szCs w:val="28"/>
        </w:rPr>
        <w:t>й</w:t>
      </w:r>
      <w:r w:rsidRPr="006B037B">
        <w:rPr>
          <w:color w:val="000000"/>
          <w:sz w:val="28"/>
          <w:szCs w:val="28"/>
        </w:rPr>
        <w:t xml:space="preserve"> муниципальную услугу, должностного лица </w:t>
      </w:r>
      <w:r>
        <w:rPr>
          <w:color w:val="000000"/>
          <w:sz w:val="28"/>
          <w:szCs w:val="28"/>
        </w:rPr>
        <w:t>администрации поселения</w:t>
      </w:r>
      <w:r w:rsidRPr="006B037B">
        <w:rPr>
          <w:color w:val="000000"/>
          <w:sz w:val="28"/>
          <w:szCs w:val="28"/>
        </w:rPr>
        <w:t xml:space="preserve">, предоставляющего муниципальную услугу, либо муниципального служащего, </w:t>
      </w:r>
      <w:r w:rsidRPr="006B037B">
        <w:rPr>
          <w:color w:val="000000"/>
          <w:sz w:val="28"/>
          <w:szCs w:val="28"/>
        </w:rPr>
        <w:lastRenderedPageBreak/>
        <w:t xml:space="preserve">многофункционального центра, работника многофункционального центра, организаций, предусмотренных </w:t>
      </w:r>
      <w:hyperlink r:id="rId31" w:history="1">
        <w:r w:rsidRPr="006B037B">
          <w:rPr>
            <w:color w:val="000000"/>
            <w:sz w:val="28"/>
            <w:szCs w:val="28"/>
          </w:rPr>
          <w:t>частью 1.1 статьи 16</w:t>
        </w:r>
      </w:hyperlink>
      <w:r w:rsidRPr="006B037B">
        <w:rPr>
          <w:color w:val="000000"/>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xml:space="preserve">- жалоба, поступившая от </w:t>
      </w:r>
      <w:r>
        <w:rPr>
          <w:color w:val="000000"/>
          <w:sz w:val="28"/>
          <w:szCs w:val="28"/>
        </w:rPr>
        <w:t>з</w:t>
      </w:r>
      <w:r w:rsidRPr="006B037B">
        <w:rPr>
          <w:color w:val="000000"/>
          <w:sz w:val="28"/>
          <w:szCs w:val="28"/>
        </w:rPr>
        <w:t xml:space="preserve">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Pr>
          <w:color w:val="000000"/>
          <w:sz w:val="28"/>
          <w:szCs w:val="28"/>
        </w:rPr>
        <w:t>з</w:t>
      </w:r>
      <w:r w:rsidRPr="006B037B">
        <w:rPr>
          <w:color w:val="000000"/>
          <w:sz w:val="28"/>
          <w:szCs w:val="28"/>
        </w:rPr>
        <w:t xml:space="preserve">аявителя. </w:t>
      </w:r>
      <w:r>
        <w:rPr>
          <w:color w:val="000000"/>
          <w:sz w:val="28"/>
          <w:szCs w:val="28"/>
        </w:rPr>
        <w:t>з</w:t>
      </w:r>
      <w:r w:rsidRPr="006B037B">
        <w:rPr>
          <w:color w:val="000000"/>
          <w:sz w:val="28"/>
          <w:szCs w:val="28"/>
        </w:rPr>
        <w:t>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3B016D" w:rsidRPr="006B037B" w:rsidRDefault="003B016D" w:rsidP="003B016D">
      <w:pPr>
        <w:widowControl w:val="0"/>
        <w:shd w:val="clear" w:color="auto" w:fill="FFFFFF" w:themeFill="background1"/>
        <w:tabs>
          <w:tab w:val="left" w:pos="907"/>
        </w:tabs>
        <w:autoSpaceDE w:val="0"/>
        <w:autoSpaceDN w:val="0"/>
        <w:adjustRightInd w:val="0"/>
        <w:ind w:firstLine="708"/>
        <w:jc w:val="both"/>
        <w:rPr>
          <w:color w:val="000000"/>
          <w:sz w:val="28"/>
          <w:szCs w:val="28"/>
        </w:rPr>
      </w:pPr>
      <w:r w:rsidRPr="006B037B">
        <w:rPr>
          <w:color w:val="000000"/>
          <w:sz w:val="28"/>
          <w:szCs w:val="28"/>
        </w:rPr>
        <w:t>- личную подпись и дату.</w:t>
      </w:r>
    </w:p>
    <w:p w:rsidR="003B016D" w:rsidRPr="006B037B" w:rsidRDefault="003B016D" w:rsidP="003B016D">
      <w:pPr>
        <w:widowControl w:val="0"/>
        <w:shd w:val="clear" w:color="auto" w:fill="FFFFFF" w:themeFill="background1"/>
        <w:tabs>
          <w:tab w:val="left" w:pos="907"/>
        </w:tabs>
        <w:autoSpaceDE w:val="0"/>
        <w:autoSpaceDN w:val="0"/>
        <w:adjustRightInd w:val="0"/>
        <w:ind w:firstLine="708"/>
        <w:jc w:val="both"/>
        <w:rPr>
          <w:color w:val="000000"/>
          <w:sz w:val="28"/>
          <w:szCs w:val="28"/>
        </w:rPr>
      </w:pPr>
      <w:r w:rsidRPr="006B037B">
        <w:rPr>
          <w:color w:val="000000"/>
          <w:sz w:val="28"/>
          <w:szCs w:val="28"/>
        </w:rPr>
        <w:t>Заявителем могут быть представлены документы (при наличии), подтверждающие доводы заявителя, либо их копии.</w:t>
      </w:r>
    </w:p>
    <w:p w:rsidR="003B016D" w:rsidRPr="006B037B" w:rsidRDefault="003B016D" w:rsidP="003B016D">
      <w:pPr>
        <w:shd w:val="clear" w:color="auto" w:fill="FFFFFF" w:themeFill="background1"/>
        <w:tabs>
          <w:tab w:val="left" w:pos="1217"/>
        </w:tabs>
        <w:ind w:firstLine="708"/>
        <w:jc w:val="both"/>
        <w:rPr>
          <w:color w:val="000000"/>
          <w:sz w:val="28"/>
          <w:szCs w:val="28"/>
        </w:rPr>
      </w:pPr>
      <w:r w:rsidRPr="006B037B">
        <w:rPr>
          <w:color w:val="000000"/>
          <w:sz w:val="28"/>
          <w:szCs w:val="28"/>
        </w:rPr>
        <w:t xml:space="preserve">5.5. Жалоба, поступившая в </w:t>
      </w:r>
      <w:r>
        <w:rPr>
          <w:color w:val="000000"/>
          <w:sz w:val="28"/>
          <w:szCs w:val="28"/>
        </w:rPr>
        <w:t>администрацию поселения</w:t>
      </w:r>
      <w:r w:rsidRPr="006B037B">
        <w:rPr>
          <w:color w:val="000000"/>
          <w:sz w:val="28"/>
          <w:szCs w:val="28"/>
        </w:rPr>
        <w:t>, предоставляющ</w:t>
      </w:r>
      <w:r>
        <w:rPr>
          <w:color w:val="000000"/>
          <w:sz w:val="28"/>
          <w:szCs w:val="28"/>
        </w:rPr>
        <w:t xml:space="preserve">ую </w:t>
      </w:r>
      <w:r w:rsidRPr="006B037B">
        <w:rPr>
          <w:color w:val="000000"/>
          <w:sz w:val="28"/>
          <w:szCs w:val="28"/>
        </w:rPr>
        <w:t xml:space="preserve">муниципальную услугу, многофункциональный центр, учредителю многофункционального центра, в организации, предусмотренные </w:t>
      </w:r>
      <w:hyperlink r:id="rId32" w:history="1">
        <w:r w:rsidRPr="006B037B">
          <w:rPr>
            <w:color w:val="000000"/>
            <w:sz w:val="28"/>
            <w:szCs w:val="28"/>
          </w:rPr>
          <w:t>частью 1.1 статьи 16</w:t>
        </w:r>
      </w:hyperlink>
      <w:r w:rsidRPr="006B037B">
        <w:rPr>
          <w:color w:val="000000"/>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6B037B">
          <w:rPr>
            <w:color w:val="000000"/>
            <w:sz w:val="28"/>
            <w:szCs w:val="28"/>
          </w:rPr>
          <w:t>частью 1.1 статьи 16</w:t>
        </w:r>
      </w:hyperlink>
      <w:r w:rsidRPr="006B037B">
        <w:rPr>
          <w:color w:val="000000"/>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016D" w:rsidRPr="006B037B" w:rsidRDefault="003B016D" w:rsidP="003B016D">
      <w:pPr>
        <w:shd w:val="clear" w:color="auto" w:fill="FFFFFF" w:themeFill="background1"/>
        <w:tabs>
          <w:tab w:val="left" w:pos="1217"/>
        </w:tabs>
        <w:ind w:firstLine="708"/>
        <w:jc w:val="both"/>
        <w:rPr>
          <w:color w:val="000000"/>
          <w:sz w:val="28"/>
          <w:szCs w:val="28"/>
        </w:rPr>
      </w:pPr>
      <w:r w:rsidRPr="006B037B">
        <w:rPr>
          <w:color w:val="000000"/>
          <w:sz w:val="28"/>
          <w:szCs w:val="28"/>
        </w:rPr>
        <w:t xml:space="preserve">5.6. По результатам рассмотрения жалобы, глава администрации </w:t>
      </w:r>
      <w:r>
        <w:rPr>
          <w:color w:val="000000"/>
          <w:sz w:val="28"/>
          <w:szCs w:val="28"/>
        </w:rPr>
        <w:t xml:space="preserve">поселения </w:t>
      </w:r>
      <w:r w:rsidRPr="006B037B">
        <w:rPr>
          <w:color w:val="000000"/>
          <w:sz w:val="28"/>
          <w:szCs w:val="28"/>
        </w:rPr>
        <w:t>принимает одно из следующих решений:</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016D" w:rsidRPr="006B037B" w:rsidRDefault="003B016D" w:rsidP="003B016D">
      <w:pPr>
        <w:shd w:val="clear" w:color="auto" w:fill="FFFFFF" w:themeFill="background1"/>
        <w:ind w:firstLine="708"/>
        <w:jc w:val="both"/>
        <w:rPr>
          <w:color w:val="000000"/>
          <w:sz w:val="28"/>
          <w:szCs w:val="28"/>
        </w:rPr>
      </w:pPr>
      <w:r w:rsidRPr="006B037B">
        <w:rPr>
          <w:color w:val="000000"/>
          <w:sz w:val="28"/>
          <w:szCs w:val="28"/>
        </w:rPr>
        <w:t>- в удовлетворении жалобы отказывает.</w:t>
      </w:r>
    </w:p>
    <w:p w:rsidR="003B016D" w:rsidRPr="006B037B" w:rsidRDefault="003B016D" w:rsidP="003B016D">
      <w:pPr>
        <w:shd w:val="clear" w:color="auto" w:fill="FFFFFF" w:themeFill="background1"/>
        <w:tabs>
          <w:tab w:val="left" w:pos="1246"/>
        </w:tabs>
        <w:ind w:firstLine="708"/>
        <w:jc w:val="both"/>
        <w:rPr>
          <w:color w:val="000000"/>
          <w:spacing w:val="-9"/>
          <w:sz w:val="28"/>
          <w:szCs w:val="28"/>
        </w:rPr>
      </w:pPr>
      <w:r w:rsidRPr="006B037B">
        <w:rPr>
          <w:color w:val="000000"/>
          <w:sz w:val="28"/>
          <w:szCs w:val="28"/>
        </w:rPr>
        <w:t>5.7. Не позднее дня, следующего за днем принятия решения, указан</w:t>
      </w:r>
      <w:r w:rsidRPr="006B037B">
        <w:rPr>
          <w:color w:val="000000"/>
          <w:sz w:val="28"/>
          <w:szCs w:val="28"/>
        </w:rPr>
        <w:softHyphen/>
        <w:t>ного в п. 5.6. настоящего</w:t>
      </w:r>
      <w:r>
        <w:rPr>
          <w:color w:val="000000"/>
          <w:sz w:val="28"/>
          <w:szCs w:val="28"/>
        </w:rPr>
        <w:t xml:space="preserve"> регламента</w:t>
      </w:r>
      <w:r w:rsidRPr="006B037B">
        <w:rPr>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t xml:space="preserve">5.8.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w:t>
      </w:r>
      <w:r>
        <w:rPr>
          <w:color w:val="000000"/>
          <w:sz w:val="28"/>
          <w:szCs w:val="28"/>
        </w:rPr>
        <w:t>з</w:t>
      </w:r>
      <w:r w:rsidRPr="006B037B">
        <w:rPr>
          <w:color w:val="000000"/>
          <w:sz w:val="28"/>
          <w:szCs w:val="28"/>
        </w:rPr>
        <w:t>аявитель имеет право:</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lastRenderedPageBreak/>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34" w:history="1">
        <w:r w:rsidRPr="006B037B">
          <w:rPr>
            <w:color w:val="000000"/>
            <w:sz w:val="28"/>
            <w:szCs w:val="28"/>
          </w:rPr>
          <w:t>тайну</w:t>
        </w:r>
      </w:hyperlink>
      <w:r w:rsidRPr="006B037B">
        <w:rPr>
          <w:color w:val="000000"/>
          <w:sz w:val="28"/>
          <w:szCs w:val="28"/>
        </w:rPr>
        <w:t>;</w:t>
      </w:r>
    </w:p>
    <w:p w:rsidR="003B016D" w:rsidRPr="006B037B" w:rsidRDefault="003B016D" w:rsidP="003B016D">
      <w:pPr>
        <w:shd w:val="clear" w:color="auto" w:fill="FFFFFF" w:themeFill="background1"/>
        <w:ind w:firstLine="708"/>
        <w:jc w:val="both"/>
        <w:outlineLvl w:val="0"/>
        <w:rPr>
          <w:color w:val="000000"/>
          <w:sz w:val="28"/>
          <w:szCs w:val="28"/>
        </w:rPr>
      </w:pPr>
      <w:r w:rsidRPr="006B037B">
        <w:rPr>
          <w:color w:val="000000"/>
          <w:sz w:val="28"/>
          <w:szCs w:val="28"/>
        </w:rPr>
        <w:t>- обращаться с заявлением о прекращении рассмотрения жалобы.</w:t>
      </w:r>
    </w:p>
    <w:p w:rsidR="003B016D" w:rsidRDefault="003B016D" w:rsidP="003B016D">
      <w:pPr>
        <w:shd w:val="clear" w:color="auto" w:fill="FFFFFF" w:themeFill="background1"/>
        <w:tabs>
          <w:tab w:val="left" w:pos="1469"/>
        </w:tabs>
        <w:ind w:firstLine="708"/>
        <w:jc w:val="both"/>
        <w:rPr>
          <w:color w:val="000000"/>
          <w:sz w:val="28"/>
          <w:szCs w:val="28"/>
        </w:rPr>
      </w:pPr>
      <w:r w:rsidRPr="006B037B">
        <w:rPr>
          <w:color w:val="000000"/>
          <w:sz w:val="28"/>
          <w:szCs w:val="28"/>
        </w:rPr>
        <w:t xml:space="preserve">5.9.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35" w:history="1">
        <w:r w:rsidRPr="006B037B">
          <w:rPr>
            <w:color w:val="000000"/>
            <w:sz w:val="28"/>
            <w:szCs w:val="28"/>
          </w:rPr>
          <w:t>порядка</w:t>
        </w:r>
      </w:hyperlink>
      <w:r w:rsidRPr="006B037B">
        <w:rPr>
          <w:color w:val="000000"/>
          <w:sz w:val="28"/>
          <w:szCs w:val="28"/>
        </w:rPr>
        <w:t xml:space="preserve"> обжалования данного судебного решения</w:t>
      </w:r>
      <w:r>
        <w:rPr>
          <w:color w:val="000000"/>
          <w:sz w:val="28"/>
          <w:szCs w:val="28"/>
        </w:rPr>
        <w:t>.</w:t>
      </w:r>
    </w:p>
    <w:p w:rsidR="003B016D" w:rsidRDefault="003B016D" w:rsidP="003B016D">
      <w:pPr>
        <w:shd w:val="clear" w:color="auto" w:fill="FFFFFF" w:themeFill="background1"/>
        <w:tabs>
          <w:tab w:val="left" w:pos="1469"/>
        </w:tabs>
        <w:ind w:firstLine="708"/>
        <w:jc w:val="both"/>
        <w:rPr>
          <w:color w:val="000000"/>
          <w:sz w:val="28"/>
          <w:szCs w:val="28"/>
        </w:rPr>
      </w:pPr>
    </w:p>
    <w:p w:rsidR="003B016D" w:rsidRDefault="003B016D" w:rsidP="003B016D">
      <w:pPr>
        <w:shd w:val="clear" w:color="auto" w:fill="FFFFFF" w:themeFill="background1"/>
        <w:tabs>
          <w:tab w:val="left" w:pos="1469"/>
        </w:tabs>
        <w:ind w:firstLine="708"/>
        <w:jc w:val="both"/>
        <w:rPr>
          <w:color w:val="000000"/>
          <w:sz w:val="28"/>
          <w:szCs w:val="28"/>
        </w:rPr>
      </w:pPr>
    </w:p>
    <w:p w:rsidR="003B016D" w:rsidRPr="00BF3171" w:rsidRDefault="003B016D" w:rsidP="003B016D">
      <w:pPr>
        <w:shd w:val="clear" w:color="auto" w:fill="FFFFFF" w:themeFill="background1"/>
        <w:autoSpaceDE w:val="0"/>
        <w:autoSpaceDN w:val="0"/>
        <w:adjustRightInd w:val="0"/>
        <w:spacing w:line="240" w:lineRule="exact"/>
        <w:ind w:firstLine="709"/>
        <w:jc w:val="center"/>
        <w:rPr>
          <w:b/>
          <w:sz w:val="28"/>
          <w:szCs w:val="28"/>
        </w:rPr>
      </w:pPr>
      <w:r>
        <w:rPr>
          <w:b/>
          <w:sz w:val="28"/>
          <w:szCs w:val="28"/>
        </w:rPr>
        <w:t>____________________</w:t>
      </w:r>
    </w:p>
    <w:p w:rsidR="003B016D" w:rsidRDefault="003B016D" w:rsidP="003B016D">
      <w:pPr>
        <w:pStyle w:val="a3"/>
        <w:shd w:val="clear" w:color="auto" w:fill="FFFFFF" w:themeFill="background1"/>
        <w:spacing w:before="0" w:beforeAutospacing="0" w:after="0" w:afterAutospacing="0"/>
        <w:ind w:firstLine="300"/>
        <w:rPr>
          <w:rStyle w:val="a5"/>
          <w:color w:val="000000"/>
          <w:sz w:val="28"/>
          <w:szCs w:val="28"/>
        </w:rPr>
      </w:pPr>
    </w:p>
    <w:p w:rsidR="003B016D" w:rsidRPr="00BB5BB7" w:rsidRDefault="003B016D" w:rsidP="003B016D">
      <w:pPr>
        <w:pStyle w:val="a3"/>
        <w:shd w:val="clear" w:color="auto" w:fill="FFFFFF" w:themeFill="background1"/>
        <w:ind w:firstLine="300"/>
        <w:rPr>
          <w:color w:val="000000"/>
          <w:sz w:val="28"/>
          <w:szCs w:val="28"/>
        </w:rPr>
      </w:pPr>
      <w:r w:rsidRPr="00BB5BB7">
        <w:rPr>
          <w:rStyle w:val="a5"/>
          <w:color w:val="000000"/>
          <w:sz w:val="28"/>
          <w:szCs w:val="28"/>
        </w:rPr>
        <w:t> </w:t>
      </w:r>
    </w:p>
    <w:p w:rsidR="003B016D" w:rsidRPr="00BB5BB7" w:rsidRDefault="003B016D" w:rsidP="003B016D">
      <w:pPr>
        <w:pStyle w:val="a3"/>
        <w:shd w:val="clear" w:color="auto" w:fill="FFFFFF" w:themeFill="background1"/>
        <w:ind w:firstLine="300"/>
        <w:rPr>
          <w:color w:val="000000"/>
          <w:sz w:val="28"/>
          <w:szCs w:val="28"/>
        </w:rPr>
      </w:pPr>
      <w:r w:rsidRPr="00BB5BB7">
        <w:rPr>
          <w:rStyle w:val="a5"/>
          <w:color w:val="000000"/>
          <w:sz w:val="28"/>
          <w:szCs w:val="28"/>
        </w:rPr>
        <w:t> </w:t>
      </w:r>
    </w:p>
    <w:p w:rsidR="003B016D" w:rsidRPr="00BB5BB7" w:rsidRDefault="003B016D" w:rsidP="003B016D">
      <w:pPr>
        <w:pStyle w:val="a3"/>
        <w:shd w:val="clear" w:color="auto" w:fill="FFFFFF" w:themeFill="background1"/>
        <w:ind w:firstLine="300"/>
        <w:rPr>
          <w:color w:val="000000"/>
          <w:sz w:val="28"/>
          <w:szCs w:val="28"/>
        </w:rPr>
      </w:pPr>
      <w:r w:rsidRPr="00BB5BB7">
        <w:rPr>
          <w:rStyle w:val="a5"/>
          <w:color w:val="000000"/>
          <w:sz w:val="28"/>
          <w:szCs w:val="28"/>
        </w:rPr>
        <w:t> </w:t>
      </w:r>
    </w:p>
    <w:p w:rsidR="003B016D" w:rsidRPr="004F443A" w:rsidRDefault="003B016D" w:rsidP="003B016D">
      <w:pPr>
        <w:pStyle w:val="a3"/>
        <w:shd w:val="clear" w:color="auto" w:fill="FFFFFF" w:themeFill="background1"/>
        <w:ind w:firstLine="300"/>
        <w:rPr>
          <w:rStyle w:val="a5"/>
          <w:b w:val="0"/>
          <w:bCs w:val="0"/>
          <w:color w:val="000000"/>
          <w:sz w:val="28"/>
          <w:szCs w:val="28"/>
        </w:rPr>
      </w:pPr>
      <w:r w:rsidRPr="00BB5BB7">
        <w:rPr>
          <w:rStyle w:val="a5"/>
          <w:color w:val="000000"/>
          <w:sz w:val="28"/>
          <w:szCs w:val="28"/>
        </w:rPr>
        <w:t> </w:t>
      </w:r>
      <w:bookmarkStart w:id="5" w:name="sub_10000"/>
      <w:bookmarkEnd w:id="5"/>
    </w:p>
    <w:p w:rsidR="003B016D" w:rsidRPr="00DE7CB0" w:rsidRDefault="003B016D" w:rsidP="003B016D">
      <w:pPr>
        <w:pStyle w:val="a3"/>
        <w:shd w:val="clear" w:color="auto" w:fill="FFFFFF" w:themeFill="background1"/>
        <w:spacing w:before="0" w:beforeAutospacing="0" w:after="0" w:afterAutospacing="0"/>
        <w:ind w:firstLine="301"/>
        <w:jc w:val="right"/>
        <w:rPr>
          <w:rStyle w:val="a5"/>
          <w:b w:val="0"/>
          <w:color w:val="000000"/>
        </w:rPr>
      </w:pPr>
      <w:r w:rsidRPr="00DE7CB0">
        <w:rPr>
          <w:rStyle w:val="a5"/>
          <w:b w:val="0"/>
          <w:color w:val="000000"/>
        </w:rPr>
        <w:t xml:space="preserve">Приложение </w:t>
      </w:r>
      <w:r>
        <w:rPr>
          <w:rStyle w:val="a5"/>
          <w:b w:val="0"/>
          <w:color w:val="000000"/>
        </w:rPr>
        <w:t>1</w:t>
      </w:r>
    </w:p>
    <w:p w:rsidR="003B016D" w:rsidRPr="00DE7CB0" w:rsidRDefault="003B016D" w:rsidP="003B016D">
      <w:pPr>
        <w:pStyle w:val="a3"/>
        <w:shd w:val="clear" w:color="auto" w:fill="FFFFFF" w:themeFill="background1"/>
        <w:spacing w:before="0" w:beforeAutospacing="0" w:after="0" w:afterAutospacing="0"/>
        <w:ind w:firstLine="301"/>
        <w:jc w:val="right"/>
        <w:rPr>
          <w:b/>
          <w:color w:val="000000"/>
        </w:rPr>
      </w:pPr>
      <w:r w:rsidRPr="00DE7CB0">
        <w:rPr>
          <w:rStyle w:val="a5"/>
          <w:b w:val="0"/>
          <w:color w:val="000000"/>
        </w:rPr>
        <w:t>к Административному регламенту</w:t>
      </w:r>
    </w:p>
    <w:p w:rsidR="003B016D" w:rsidRDefault="003B016D" w:rsidP="003B016D">
      <w:pPr>
        <w:pStyle w:val="a3"/>
        <w:shd w:val="clear" w:color="auto" w:fill="FFFFFF" w:themeFill="background1"/>
        <w:spacing w:before="0" w:beforeAutospacing="0" w:after="0" w:afterAutospacing="0"/>
        <w:ind w:firstLine="300"/>
        <w:rPr>
          <w:rStyle w:val="a5"/>
          <w:color w:val="000000"/>
          <w:sz w:val="28"/>
          <w:szCs w:val="28"/>
        </w:rPr>
      </w:pP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rStyle w:val="a5"/>
          <w:color w:val="000000"/>
          <w:sz w:val="28"/>
          <w:szCs w:val="28"/>
        </w:rPr>
        <w:t>Форма</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N________________                                                        "__"__________ 20_ г.</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 </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rStyle w:val="a5"/>
          <w:color w:val="000000"/>
          <w:sz w:val="28"/>
          <w:szCs w:val="28"/>
        </w:rPr>
        <w:t>Уведомление</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rStyle w:val="a5"/>
          <w:color w:val="000000"/>
          <w:sz w:val="28"/>
          <w:szCs w:val="28"/>
        </w:rPr>
        <w:t>о выявлении самовольной постройки</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__________________________________________________________________________________________________________________________________</w:t>
      </w:r>
    </w:p>
    <w:p w:rsidR="003B016D" w:rsidRPr="00DE7CB0" w:rsidRDefault="003B016D" w:rsidP="003B016D">
      <w:pPr>
        <w:pStyle w:val="a3"/>
        <w:shd w:val="clear" w:color="auto" w:fill="FFFFFF" w:themeFill="background1"/>
        <w:spacing w:before="0" w:beforeAutospacing="0" w:after="0" w:afterAutospacing="0"/>
        <w:jc w:val="center"/>
        <w:rPr>
          <w:color w:val="000000"/>
        </w:rPr>
      </w:pPr>
      <w:r w:rsidRPr="00DE7CB0">
        <w:rPr>
          <w:color w:val="000000"/>
        </w:rPr>
        <w:t>(орган местного самоуправления, указанные в </w:t>
      </w:r>
      <w:hyperlink r:id="rId36" w:history="1">
        <w:r w:rsidRPr="00DE7CB0">
          <w:rPr>
            <w:rStyle w:val="a5"/>
            <w:b w:val="0"/>
          </w:rPr>
          <w:t>части 2 статьи 55.32</w:t>
        </w:r>
      </w:hyperlink>
      <w:r w:rsidRPr="00DE7CB0">
        <w:rPr>
          <w:color w:val="000000"/>
        </w:rPr>
        <w:t> Градостроительного кодекса Российской Федерации (Собрание законодательства Российской Федерации, 2005, N 1, ст. 16; 2018, N 32, ст. 5133, ст. 5135)</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__________________________________________________________________________________________________________________________________</w:t>
      </w:r>
      <w:r>
        <w:rPr>
          <w:color w:val="000000"/>
          <w:sz w:val="28"/>
          <w:szCs w:val="28"/>
        </w:rPr>
        <w:t>__</w:t>
      </w:r>
    </w:p>
    <w:p w:rsidR="003B016D" w:rsidRPr="00DE7CB0" w:rsidRDefault="003B016D" w:rsidP="003B016D">
      <w:pPr>
        <w:pStyle w:val="a3"/>
        <w:shd w:val="clear" w:color="auto" w:fill="FFFFFF" w:themeFill="background1"/>
        <w:spacing w:before="0" w:beforeAutospacing="0" w:after="0" w:afterAutospacing="0"/>
        <w:ind w:firstLine="300"/>
        <w:jc w:val="center"/>
        <w:rPr>
          <w:color w:val="000000"/>
        </w:rPr>
      </w:pPr>
      <w:r w:rsidRPr="00DE7CB0">
        <w:rPr>
          <w:color w:val="000000"/>
        </w:rPr>
        <w:t>(почтовый адрес и (или) адрес электронной почты для связи)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уведомляет________________________________________________________________________________________________________________</w:t>
      </w:r>
      <w:r>
        <w:rPr>
          <w:color w:val="000000"/>
          <w:sz w:val="28"/>
          <w:szCs w:val="28"/>
        </w:rPr>
        <w:t>___________,</w:t>
      </w:r>
    </w:p>
    <w:p w:rsidR="003B016D" w:rsidRPr="00DE7CB0" w:rsidRDefault="003B016D" w:rsidP="003B016D">
      <w:pPr>
        <w:pStyle w:val="a3"/>
        <w:shd w:val="clear" w:color="auto" w:fill="FFFFFF" w:themeFill="background1"/>
        <w:spacing w:before="0" w:beforeAutospacing="0" w:after="0" w:afterAutospacing="0"/>
        <w:ind w:firstLine="300"/>
        <w:jc w:val="center"/>
        <w:rPr>
          <w:color w:val="000000"/>
        </w:rPr>
      </w:pPr>
      <w:r w:rsidRPr="00DE7CB0">
        <w:rPr>
          <w:color w:val="000000"/>
        </w:rPr>
        <w:t>(орган местного самоуправления поселения по месту нахождения самовольной постройки)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что по результатам проведенной______________________________ проверки</w:t>
      </w:r>
    </w:p>
    <w:p w:rsidR="003B016D" w:rsidRPr="00DE7CB0" w:rsidRDefault="003B016D" w:rsidP="003B016D">
      <w:pPr>
        <w:pStyle w:val="a3"/>
        <w:shd w:val="clear" w:color="auto" w:fill="FFFFFF" w:themeFill="background1"/>
        <w:spacing w:before="0" w:beforeAutospacing="0" w:after="0" w:afterAutospacing="0"/>
        <w:ind w:firstLine="300"/>
        <w:jc w:val="center"/>
        <w:rPr>
          <w:color w:val="000000"/>
        </w:rPr>
      </w:pPr>
      <w:r w:rsidRPr="00DE7CB0">
        <w:rPr>
          <w:color w:val="000000"/>
        </w:rPr>
        <w:t>(дата проведения проверки)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Pr>
          <w:color w:val="000000"/>
          <w:sz w:val="28"/>
          <w:szCs w:val="28"/>
        </w:rPr>
        <w:t>на земельном участке _______________________________________________,</w:t>
      </w:r>
    </w:p>
    <w:p w:rsidR="003B016D" w:rsidRPr="00DE7CB0" w:rsidRDefault="003B016D" w:rsidP="003B016D">
      <w:pPr>
        <w:pStyle w:val="a3"/>
        <w:shd w:val="clear" w:color="auto" w:fill="FFFFFF" w:themeFill="background1"/>
        <w:spacing w:before="0" w:beforeAutospacing="0" w:after="0" w:afterAutospacing="0"/>
        <w:ind w:firstLine="300"/>
        <w:jc w:val="center"/>
        <w:rPr>
          <w:color w:val="000000"/>
        </w:rPr>
      </w:pPr>
      <w:r w:rsidRPr="00DE7CB0">
        <w:rPr>
          <w:color w:val="000000"/>
        </w:rPr>
        <w:t>(кадастровый номер (при наличии)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lastRenderedPageBreak/>
        <w:t>расположенном_____________________________</w:t>
      </w:r>
      <w:r>
        <w:rPr>
          <w:color w:val="000000"/>
          <w:sz w:val="28"/>
          <w:szCs w:val="28"/>
        </w:rPr>
        <w:t>_______________________________</w:t>
      </w:r>
      <w:r w:rsidRPr="00BB5BB7">
        <w:rPr>
          <w:color w:val="000000"/>
          <w:sz w:val="28"/>
          <w:szCs w:val="28"/>
        </w:rPr>
        <w:t>_____________________________</w:t>
      </w:r>
      <w:r>
        <w:rPr>
          <w:color w:val="000000"/>
          <w:sz w:val="28"/>
          <w:szCs w:val="28"/>
        </w:rPr>
        <w:t>______________________________</w:t>
      </w:r>
    </w:p>
    <w:p w:rsidR="003B016D" w:rsidRPr="00DE7CB0" w:rsidRDefault="003B016D" w:rsidP="003B016D">
      <w:pPr>
        <w:pStyle w:val="a3"/>
        <w:shd w:val="clear" w:color="auto" w:fill="FFFFFF" w:themeFill="background1"/>
        <w:spacing w:before="0" w:beforeAutospacing="0" w:after="0" w:afterAutospacing="0"/>
        <w:ind w:firstLine="300"/>
        <w:jc w:val="center"/>
        <w:rPr>
          <w:color w:val="000000"/>
        </w:rPr>
      </w:pPr>
      <w:r w:rsidRPr="00DE7CB0">
        <w:rPr>
          <w:color w:val="000000"/>
        </w:rPr>
        <w:t>(адрес или местоположение земельного участка)</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выявлен:</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bookmarkStart w:id="6" w:name="sub_1001"/>
      <w:bookmarkEnd w:id="6"/>
      <w:r w:rsidRPr="00BB5BB7">
        <w:rPr>
          <w:color w:val="000000"/>
          <w:sz w:val="28"/>
          <w:szCs w:val="28"/>
        </w:rPr>
        <w:t>1. Факт возведения (создания)</w:t>
      </w:r>
      <w:r>
        <w:rPr>
          <w:color w:val="000000"/>
          <w:sz w:val="28"/>
          <w:szCs w:val="28"/>
        </w:rPr>
        <w:t xml:space="preserve"> здания, сооружения или другого строения  _</w:t>
      </w:r>
      <w:r w:rsidRPr="00BB5BB7">
        <w:rPr>
          <w:color w:val="000000"/>
          <w:sz w:val="28"/>
          <w:szCs w:val="28"/>
        </w:rPr>
        <w:t>________________________________________________________________________________</w:t>
      </w:r>
      <w:r>
        <w:rPr>
          <w:color w:val="000000"/>
          <w:sz w:val="28"/>
          <w:szCs w:val="28"/>
        </w:rPr>
        <w:t>___________________________________________________</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(назначение здания, сооружения или другого строения, кадастровый номер (при наличии)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на земельном участке, не предоставленном в установленном порядке, что</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подтверждается актом проверки</w:t>
      </w:r>
      <w:r>
        <w:rPr>
          <w:color w:val="000000"/>
          <w:sz w:val="28"/>
          <w:szCs w:val="28"/>
        </w:rPr>
        <w:t>____________________________________</w:t>
      </w:r>
    </w:p>
    <w:p w:rsidR="003B016D" w:rsidRPr="00BB5BB7" w:rsidRDefault="003B016D" w:rsidP="003B016D">
      <w:pPr>
        <w:shd w:val="clear" w:color="auto" w:fill="FFFFFF" w:themeFill="background1"/>
        <w:rPr>
          <w:color w:val="000000"/>
          <w:sz w:val="28"/>
          <w:szCs w:val="28"/>
        </w:rPr>
      </w:pPr>
      <w:r>
        <w:rPr>
          <w:color w:val="000000"/>
          <w:sz w:val="28"/>
          <w:szCs w:val="28"/>
        </w:rPr>
        <w:t>1 *</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(сведения об акте проверки)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bookmarkStart w:id="7" w:name="sub_1002"/>
      <w:bookmarkEnd w:id="7"/>
      <w:r w:rsidRPr="00BB5BB7">
        <w:rPr>
          <w:color w:val="000000"/>
          <w:sz w:val="28"/>
          <w:szCs w:val="28"/>
        </w:rPr>
        <w:t>2. Факт возведения (создания) здания, сооружения или другого строения</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_____________________________________________________________________________</w:t>
      </w:r>
      <w:r>
        <w:rPr>
          <w:color w:val="000000"/>
          <w:sz w:val="28"/>
          <w:szCs w:val="28"/>
        </w:rPr>
        <w:t>_____________________________________________________,</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(назначение здания, сооружения или другого строения, кадастровый номер</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(при наличии)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на земельном участке, разрешенное использование которого не допускает</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строительства на нем данного объекта, что подтверждается актом проверки</w:t>
      </w:r>
    </w:p>
    <w:p w:rsidR="003B016D" w:rsidRPr="00BB5BB7" w:rsidRDefault="003B016D" w:rsidP="003B016D">
      <w:pPr>
        <w:shd w:val="clear" w:color="auto" w:fill="FFFFFF" w:themeFill="background1"/>
        <w:rPr>
          <w:color w:val="000000"/>
          <w:sz w:val="28"/>
          <w:szCs w:val="28"/>
        </w:rPr>
      </w:pPr>
      <w:r>
        <w:rPr>
          <w:color w:val="000000"/>
          <w:sz w:val="28"/>
          <w:szCs w:val="28"/>
        </w:rPr>
        <w:t>1*</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(сведения об акте проверки)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bookmarkStart w:id="8" w:name="sub_1003"/>
      <w:bookmarkEnd w:id="8"/>
      <w:r w:rsidRPr="00BB5BB7">
        <w:rPr>
          <w:color w:val="000000"/>
          <w:sz w:val="28"/>
          <w:szCs w:val="28"/>
        </w:rPr>
        <w:t>3. Факт возведения (создания) здания, сооружения или другого с</w:t>
      </w:r>
      <w:r>
        <w:rPr>
          <w:color w:val="000000"/>
          <w:sz w:val="28"/>
          <w:szCs w:val="28"/>
        </w:rPr>
        <w:t>троения</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____________________________________________________________________________</w:t>
      </w:r>
      <w:r>
        <w:rPr>
          <w:color w:val="000000"/>
          <w:sz w:val="28"/>
          <w:szCs w:val="28"/>
        </w:rPr>
        <w:t>______________________________________________________</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(назначение здания, сооружения или другого строения, кадастровый номер (при наличии)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без получения необходимых в силу закона согласований, разрешений, что</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подтв</w:t>
      </w:r>
      <w:r>
        <w:rPr>
          <w:color w:val="000000"/>
          <w:sz w:val="28"/>
          <w:szCs w:val="28"/>
        </w:rPr>
        <w:t>ерждается актом проверки</w:t>
      </w:r>
      <w:r w:rsidRPr="00BB5BB7">
        <w:rPr>
          <w:color w:val="000000"/>
          <w:sz w:val="28"/>
          <w:szCs w:val="28"/>
        </w:rPr>
        <w:t>____________________________________</w:t>
      </w:r>
      <w:r>
        <w:rPr>
          <w:color w:val="000000"/>
          <w:sz w:val="28"/>
          <w:szCs w:val="28"/>
        </w:rPr>
        <w:t>___</w:t>
      </w:r>
    </w:p>
    <w:p w:rsidR="003B016D" w:rsidRPr="00BB5BB7" w:rsidRDefault="003B016D" w:rsidP="003B016D">
      <w:pPr>
        <w:shd w:val="clear" w:color="auto" w:fill="FFFFFF" w:themeFill="background1"/>
        <w:rPr>
          <w:color w:val="000000"/>
          <w:sz w:val="28"/>
          <w:szCs w:val="28"/>
        </w:rPr>
      </w:pPr>
      <w:r>
        <w:rPr>
          <w:color w:val="000000"/>
          <w:sz w:val="28"/>
          <w:szCs w:val="28"/>
        </w:rPr>
        <w:t>1*</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(сведения об акте проверки)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bookmarkStart w:id="9" w:name="sub_1004"/>
      <w:bookmarkEnd w:id="9"/>
      <w:r w:rsidRPr="00BB5BB7">
        <w:rPr>
          <w:color w:val="000000"/>
          <w:sz w:val="28"/>
          <w:szCs w:val="28"/>
        </w:rPr>
        <w:t>4. Факт возведения (создания) здания, сооружения или</w:t>
      </w:r>
      <w:r>
        <w:rPr>
          <w:color w:val="000000"/>
          <w:sz w:val="28"/>
          <w:szCs w:val="28"/>
        </w:rPr>
        <w:t xml:space="preserve"> другого строения</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_____________________________________________________________________________</w:t>
      </w:r>
      <w:r>
        <w:rPr>
          <w:color w:val="000000"/>
          <w:sz w:val="28"/>
          <w:szCs w:val="28"/>
        </w:rPr>
        <w:t>_____________________________________________________</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(назначение здания, сооружения или другого строения, кадастровый номер (при наличии)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с нарушением градостроительных и строительных норм и   правил, что</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подтвер</w:t>
      </w:r>
      <w:r>
        <w:rPr>
          <w:color w:val="000000"/>
          <w:sz w:val="28"/>
          <w:szCs w:val="28"/>
        </w:rPr>
        <w:t>ждается актом проверки</w:t>
      </w:r>
      <w:r w:rsidRPr="00BB5BB7">
        <w:rPr>
          <w:color w:val="000000"/>
          <w:sz w:val="28"/>
          <w:szCs w:val="28"/>
        </w:rPr>
        <w:t>_______________________________________</w:t>
      </w:r>
    </w:p>
    <w:p w:rsidR="003B016D" w:rsidRPr="00BB5BB7" w:rsidRDefault="003B016D" w:rsidP="003B016D">
      <w:pPr>
        <w:shd w:val="clear" w:color="auto" w:fill="FFFFFF" w:themeFill="background1"/>
        <w:rPr>
          <w:color w:val="000000"/>
          <w:sz w:val="28"/>
          <w:szCs w:val="28"/>
        </w:rPr>
      </w:pPr>
      <w:r>
        <w:rPr>
          <w:color w:val="000000"/>
          <w:sz w:val="28"/>
          <w:szCs w:val="28"/>
        </w:rPr>
        <w:t>1*</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(сведения об акте проверки)</w:t>
      </w:r>
    </w:p>
    <w:p w:rsidR="003B016D" w:rsidRPr="00BB5BB7" w:rsidRDefault="003B016D" w:rsidP="003B016D">
      <w:pPr>
        <w:pStyle w:val="a3"/>
        <w:shd w:val="clear" w:color="auto" w:fill="FFFFFF" w:themeFill="background1"/>
        <w:spacing w:before="0" w:beforeAutospacing="0" w:after="0" w:afterAutospacing="0"/>
        <w:rPr>
          <w:color w:val="000000"/>
          <w:sz w:val="28"/>
          <w:szCs w:val="28"/>
        </w:rPr>
      </w:pPr>
      <w:r w:rsidRPr="00BB5BB7">
        <w:rPr>
          <w:color w:val="000000"/>
          <w:sz w:val="28"/>
          <w:szCs w:val="28"/>
        </w:rPr>
        <w:t>Приложение:___________________________________________________________________________________________________________________________________________________________________________________________</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(документы, подтверждающие наличие признаков самовольной постройки,</w:t>
      </w:r>
    </w:p>
    <w:p w:rsidR="003B016D" w:rsidRPr="0052759A" w:rsidRDefault="003B016D" w:rsidP="003B016D">
      <w:pPr>
        <w:pStyle w:val="a3"/>
        <w:shd w:val="clear" w:color="auto" w:fill="FFFFFF" w:themeFill="background1"/>
        <w:spacing w:before="0" w:beforeAutospacing="0" w:after="0" w:afterAutospacing="0"/>
        <w:ind w:firstLine="300"/>
        <w:jc w:val="center"/>
        <w:rPr>
          <w:color w:val="000000"/>
        </w:rPr>
      </w:pPr>
      <w:r w:rsidRPr="0052759A">
        <w:rPr>
          <w:color w:val="000000"/>
        </w:rPr>
        <w:t>предусмотренных </w:t>
      </w:r>
      <w:hyperlink r:id="rId37" w:history="1">
        <w:r w:rsidRPr="0052759A">
          <w:rPr>
            <w:rStyle w:val="a5"/>
            <w:b w:val="0"/>
          </w:rPr>
          <w:t>пунктом 1 статьи 222</w:t>
        </w:r>
      </w:hyperlink>
      <w:r w:rsidRPr="0052759A">
        <w:rPr>
          <w:color w:val="000000"/>
        </w:rPr>
        <w:t> Гражданского кодекса Российской Федерации (Собрание законодательства Российской Федерации, 1994, N </w:t>
      </w:r>
      <w:r w:rsidR="00215F92" w:rsidRPr="0052759A">
        <w:rPr>
          <w:color w:val="000000"/>
        </w:rPr>
        <w:t>32, ст.</w:t>
      </w:r>
      <w:r w:rsidRPr="0052759A">
        <w:rPr>
          <w:color w:val="000000"/>
        </w:rPr>
        <w:t> 3301; 2006, N 27, ст. 2881; 2015, N 29, ст. 4384; 2018, N </w:t>
      </w:r>
      <w:r w:rsidR="00215F92" w:rsidRPr="0052759A">
        <w:rPr>
          <w:color w:val="000000"/>
        </w:rPr>
        <w:t>32, ст.</w:t>
      </w:r>
      <w:r w:rsidRPr="0052759A">
        <w:rPr>
          <w:color w:val="000000"/>
        </w:rPr>
        <w:t> 5132)</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lastRenderedPageBreak/>
        <w:t> </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Pr>
          <w:color w:val="000000"/>
          <w:sz w:val="28"/>
          <w:szCs w:val="28"/>
        </w:rPr>
        <w:t>───────────       </w:t>
      </w:r>
      <w:r w:rsidRPr="00BB5BB7">
        <w:rPr>
          <w:color w:val="000000"/>
          <w:sz w:val="28"/>
          <w:szCs w:val="28"/>
        </w:rPr>
        <w:t>     ──────────   ───────────────────</w:t>
      </w:r>
    </w:p>
    <w:p w:rsidR="003B016D" w:rsidRPr="00BB5BB7" w:rsidRDefault="003B016D" w:rsidP="003B016D">
      <w:pPr>
        <w:pStyle w:val="a3"/>
        <w:shd w:val="clear" w:color="auto" w:fill="FFFFFF" w:themeFill="background1"/>
        <w:tabs>
          <w:tab w:val="left" w:pos="6810"/>
        </w:tabs>
        <w:spacing w:before="0" w:beforeAutospacing="0" w:after="0" w:afterAutospacing="0"/>
        <w:ind w:firstLine="300"/>
        <w:rPr>
          <w:color w:val="000000"/>
          <w:sz w:val="28"/>
          <w:szCs w:val="28"/>
        </w:rPr>
      </w:pPr>
      <w:r w:rsidRPr="0052759A">
        <w:rPr>
          <w:color w:val="000000"/>
        </w:rPr>
        <w:t>(уполномоченное лицо)</w:t>
      </w:r>
      <w:r>
        <w:rPr>
          <w:color w:val="000000"/>
        </w:rPr>
        <w:t xml:space="preserve">      </w:t>
      </w:r>
      <w:r w:rsidRPr="0052759A">
        <w:rPr>
          <w:color w:val="000000"/>
        </w:rPr>
        <w:t xml:space="preserve">          (подпись)        </w:t>
      </w:r>
      <w:r>
        <w:rPr>
          <w:color w:val="000000"/>
        </w:rPr>
        <w:tab/>
      </w:r>
      <w:r w:rsidRPr="0052759A">
        <w:rPr>
          <w:color w:val="000000"/>
        </w:rPr>
        <w:t>(расшифровка подписи)</w:t>
      </w:r>
    </w:p>
    <w:p w:rsidR="003B016D"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  </w:t>
      </w: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 xml:space="preserve"> М.П.</w:t>
      </w:r>
    </w:p>
    <w:p w:rsidR="003B016D" w:rsidRPr="0052759A" w:rsidRDefault="003B016D" w:rsidP="003B016D">
      <w:pPr>
        <w:pStyle w:val="a3"/>
        <w:shd w:val="clear" w:color="auto" w:fill="FFFFFF" w:themeFill="background1"/>
        <w:spacing w:before="0" w:beforeAutospacing="0" w:after="0" w:afterAutospacing="0"/>
        <w:ind w:firstLine="300"/>
        <w:rPr>
          <w:color w:val="000000"/>
        </w:rPr>
      </w:pPr>
      <w:r w:rsidRPr="0052759A">
        <w:rPr>
          <w:color w:val="000000"/>
        </w:rPr>
        <w:t>(при наличии)</w:t>
      </w:r>
    </w:p>
    <w:p w:rsidR="003B016D" w:rsidRDefault="003B016D" w:rsidP="003B016D">
      <w:pPr>
        <w:pStyle w:val="a3"/>
        <w:shd w:val="clear" w:color="auto" w:fill="FFFFFF" w:themeFill="background1"/>
        <w:spacing w:before="0" w:beforeAutospacing="0" w:after="0" w:afterAutospacing="0"/>
        <w:ind w:firstLine="300"/>
        <w:rPr>
          <w:color w:val="000000"/>
          <w:sz w:val="28"/>
          <w:szCs w:val="28"/>
        </w:rPr>
      </w:pP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w:t>
      </w:r>
    </w:p>
    <w:p w:rsidR="003B016D" w:rsidRPr="0052759A" w:rsidRDefault="003B016D" w:rsidP="003B016D">
      <w:pPr>
        <w:pStyle w:val="a3"/>
        <w:shd w:val="clear" w:color="auto" w:fill="FFFFFF" w:themeFill="background1"/>
        <w:spacing w:before="0" w:beforeAutospacing="0" w:after="0" w:afterAutospacing="0"/>
        <w:ind w:firstLine="300"/>
        <w:rPr>
          <w:color w:val="000000"/>
        </w:rPr>
      </w:pPr>
      <w:bookmarkStart w:id="10" w:name="sub_1111"/>
      <w:bookmarkEnd w:id="10"/>
      <w:r w:rsidRPr="0052759A">
        <w:rPr>
          <w:color w:val="000000"/>
        </w:rPr>
        <w:t>* Заполняется при наличии выявленного факта.</w:t>
      </w:r>
    </w:p>
    <w:p w:rsidR="003B016D" w:rsidRDefault="003B016D" w:rsidP="003B016D">
      <w:pPr>
        <w:pStyle w:val="a3"/>
        <w:shd w:val="clear" w:color="auto" w:fill="FFFFFF" w:themeFill="background1"/>
        <w:spacing w:before="0" w:beforeAutospacing="0" w:after="0" w:afterAutospacing="0"/>
        <w:ind w:firstLine="300"/>
        <w:rPr>
          <w:color w:val="000000"/>
          <w:sz w:val="28"/>
          <w:szCs w:val="28"/>
        </w:rPr>
      </w:pPr>
    </w:p>
    <w:p w:rsidR="003B016D" w:rsidRPr="00BB5BB7" w:rsidRDefault="003B016D" w:rsidP="003B016D">
      <w:pPr>
        <w:pStyle w:val="a3"/>
        <w:shd w:val="clear" w:color="auto" w:fill="FFFFFF" w:themeFill="background1"/>
        <w:spacing w:before="0" w:beforeAutospacing="0" w:after="0" w:afterAutospacing="0"/>
        <w:ind w:firstLine="300"/>
        <w:rPr>
          <w:color w:val="000000"/>
          <w:sz w:val="28"/>
          <w:szCs w:val="28"/>
        </w:rPr>
      </w:pPr>
      <w:r w:rsidRPr="00BB5BB7">
        <w:rPr>
          <w:color w:val="000000"/>
          <w:sz w:val="28"/>
          <w:szCs w:val="28"/>
        </w:rPr>
        <w:t>──────────────────────────────</w:t>
      </w: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Default="003B016D" w:rsidP="003B016D">
      <w:pPr>
        <w:shd w:val="clear" w:color="auto" w:fill="FFFFFF" w:themeFill="background1"/>
        <w:rPr>
          <w:sz w:val="28"/>
          <w:szCs w:val="28"/>
        </w:rPr>
      </w:pPr>
    </w:p>
    <w:p w:rsidR="003B016D" w:rsidRPr="00C217A0" w:rsidRDefault="00215F92" w:rsidP="003B016D">
      <w:pPr>
        <w:pStyle w:val="ConsPlusNormal"/>
        <w:shd w:val="clear" w:color="auto" w:fill="FFFFFF" w:themeFill="background1"/>
        <w:spacing w:after="120" w:line="240" w:lineRule="exact"/>
        <w:ind w:left="4955" w:right="-144"/>
        <w:jc w:val="center"/>
        <w:outlineLvl w:val="1"/>
        <w:rPr>
          <w:rFonts w:ascii="Times New Roman" w:hAnsi="Times New Roman"/>
          <w:sz w:val="28"/>
          <w:szCs w:val="28"/>
        </w:rPr>
      </w:pPr>
      <w:r w:rsidRPr="00C217A0">
        <w:rPr>
          <w:rFonts w:ascii="Times New Roman" w:hAnsi="Times New Roman"/>
          <w:sz w:val="28"/>
          <w:szCs w:val="28"/>
        </w:rPr>
        <w:t>ПРИЛОЖЕНИЕ 2</w:t>
      </w:r>
    </w:p>
    <w:p w:rsidR="003B016D" w:rsidRPr="00C217A0" w:rsidRDefault="003B016D" w:rsidP="003B016D">
      <w:pPr>
        <w:pStyle w:val="ConsPlusNormal"/>
        <w:shd w:val="clear" w:color="auto" w:fill="FFFFFF" w:themeFill="background1"/>
        <w:spacing w:line="240" w:lineRule="exact"/>
        <w:ind w:left="4956" w:right="-144"/>
        <w:jc w:val="center"/>
        <w:rPr>
          <w:rFonts w:ascii="Times New Roman" w:hAnsi="Times New Roman"/>
          <w:sz w:val="28"/>
          <w:szCs w:val="28"/>
        </w:rPr>
      </w:pPr>
      <w:r w:rsidRPr="00C217A0">
        <w:rPr>
          <w:rFonts w:ascii="Times New Roman" w:hAnsi="Times New Roman"/>
          <w:sz w:val="28"/>
          <w:szCs w:val="28"/>
        </w:rPr>
        <w:t>к административному регламенту</w:t>
      </w:r>
    </w:p>
    <w:p w:rsidR="003B016D" w:rsidRPr="00C217A0" w:rsidRDefault="003B016D" w:rsidP="003B016D">
      <w:pPr>
        <w:pStyle w:val="ConsPlusNormal"/>
        <w:shd w:val="clear" w:color="auto" w:fill="FFFFFF" w:themeFill="background1"/>
        <w:spacing w:line="240" w:lineRule="exact"/>
        <w:ind w:left="4956" w:right="-144"/>
        <w:jc w:val="center"/>
        <w:rPr>
          <w:rFonts w:ascii="Times New Roman" w:hAnsi="Times New Roman"/>
          <w:sz w:val="28"/>
          <w:szCs w:val="28"/>
        </w:rPr>
      </w:pPr>
      <w:r w:rsidRPr="00C217A0">
        <w:rPr>
          <w:rFonts w:ascii="Times New Roman" w:hAnsi="Times New Roman"/>
          <w:sz w:val="28"/>
          <w:szCs w:val="28"/>
        </w:rPr>
        <w:t xml:space="preserve">предоставления муниципальной услуги </w:t>
      </w:r>
    </w:p>
    <w:p w:rsidR="003B016D" w:rsidRPr="00C217A0" w:rsidRDefault="003B016D" w:rsidP="003B016D">
      <w:pPr>
        <w:widowControl w:val="0"/>
        <w:shd w:val="clear" w:color="auto" w:fill="FFFFFF" w:themeFill="background1"/>
        <w:autoSpaceDE w:val="0"/>
        <w:autoSpaceDN w:val="0"/>
        <w:adjustRightInd w:val="0"/>
        <w:spacing w:line="240" w:lineRule="exact"/>
        <w:ind w:left="4248"/>
        <w:jc w:val="right"/>
        <w:rPr>
          <w:sz w:val="28"/>
          <w:szCs w:val="28"/>
        </w:rPr>
      </w:pPr>
      <w:r w:rsidRPr="00C217A0">
        <w:rPr>
          <w:sz w:val="28"/>
          <w:szCs w:val="28"/>
        </w:rPr>
        <w:t xml:space="preserve"> </w:t>
      </w:r>
    </w:p>
    <w:p w:rsidR="003B016D" w:rsidRPr="00C217A0" w:rsidRDefault="003B016D" w:rsidP="003B016D">
      <w:pPr>
        <w:widowControl w:val="0"/>
        <w:shd w:val="clear" w:color="auto" w:fill="FFFFFF" w:themeFill="background1"/>
        <w:autoSpaceDE w:val="0"/>
        <w:autoSpaceDN w:val="0"/>
        <w:adjustRightInd w:val="0"/>
        <w:jc w:val="right"/>
        <w:rPr>
          <w:sz w:val="28"/>
          <w:szCs w:val="28"/>
        </w:rPr>
      </w:pPr>
    </w:p>
    <w:p w:rsidR="003B016D" w:rsidRPr="00C217A0" w:rsidRDefault="003B016D" w:rsidP="003B016D">
      <w:pPr>
        <w:widowControl w:val="0"/>
        <w:shd w:val="clear" w:color="auto" w:fill="FFFFFF" w:themeFill="background1"/>
        <w:autoSpaceDE w:val="0"/>
        <w:autoSpaceDN w:val="0"/>
        <w:adjustRightInd w:val="0"/>
        <w:jc w:val="right"/>
        <w:rPr>
          <w:sz w:val="28"/>
          <w:szCs w:val="28"/>
        </w:rPr>
      </w:pPr>
    </w:p>
    <w:p w:rsidR="003B016D" w:rsidRPr="00C217A0" w:rsidRDefault="003B016D" w:rsidP="003B016D">
      <w:pPr>
        <w:shd w:val="clear" w:color="auto" w:fill="FFFFFF" w:themeFill="background1"/>
        <w:tabs>
          <w:tab w:val="left" w:pos="1469"/>
          <w:tab w:val="left" w:pos="6145"/>
          <w:tab w:val="right" w:pos="9354"/>
        </w:tabs>
        <w:ind w:firstLine="709"/>
      </w:pPr>
      <w:r w:rsidRPr="00C217A0">
        <w:tab/>
      </w:r>
      <w:r w:rsidR="00571FEC">
        <w:t xml:space="preserve">                                                                          </w:t>
      </w:r>
      <w:proofErr w:type="gramStart"/>
      <w:r w:rsidR="00215F92" w:rsidRPr="00C217A0">
        <w:t xml:space="preserve">Кому:  </w:t>
      </w:r>
      <w:r w:rsidRPr="00C217A0">
        <w:t xml:space="preserve"> </w:t>
      </w:r>
      <w:proofErr w:type="gramEnd"/>
      <w:r w:rsidRPr="00C217A0">
        <w:t xml:space="preserve">       ___________ </w:t>
      </w:r>
    </w:p>
    <w:p w:rsidR="003B016D" w:rsidRPr="00C217A0" w:rsidRDefault="003B016D" w:rsidP="003B016D">
      <w:pPr>
        <w:shd w:val="clear" w:color="auto" w:fill="FFFFFF" w:themeFill="background1"/>
        <w:tabs>
          <w:tab w:val="left" w:pos="1469"/>
          <w:tab w:val="left" w:pos="6145"/>
          <w:tab w:val="right" w:pos="9354"/>
        </w:tabs>
        <w:ind w:firstLine="709"/>
      </w:pPr>
      <w:r w:rsidRPr="00C217A0">
        <w:t xml:space="preserve">                                                                                            </w:t>
      </w:r>
      <w:r w:rsidRPr="00C217A0">
        <w:rPr>
          <w:sz w:val="18"/>
          <w:szCs w:val="18"/>
        </w:rPr>
        <w:t>Ф.И.О.</w:t>
      </w:r>
      <w:r w:rsidR="00571FEC">
        <w:rPr>
          <w:sz w:val="18"/>
          <w:szCs w:val="18"/>
        </w:rPr>
        <w:t xml:space="preserve"> (отчество – при наличии)</w:t>
      </w:r>
    </w:p>
    <w:p w:rsidR="003B016D" w:rsidRPr="00C217A0" w:rsidRDefault="003B016D" w:rsidP="003B016D">
      <w:pPr>
        <w:shd w:val="clear" w:color="auto" w:fill="FFFFFF" w:themeFill="background1"/>
        <w:tabs>
          <w:tab w:val="left" w:pos="1469"/>
        </w:tabs>
        <w:ind w:firstLine="709"/>
        <w:jc w:val="right"/>
        <w:rPr>
          <w:sz w:val="18"/>
          <w:szCs w:val="18"/>
        </w:rPr>
      </w:pPr>
      <w:r w:rsidRPr="00C217A0">
        <w:tab/>
      </w:r>
      <w:r w:rsidRPr="00C217A0">
        <w:tab/>
      </w:r>
      <w:r w:rsidRPr="00C217A0">
        <w:tab/>
      </w:r>
      <w:r w:rsidRPr="00C217A0">
        <w:tab/>
      </w:r>
      <w:r w:rsidRPr="00C217A0">
        <w:tab/>
      </w:r>
      <w:r w:rsidRPr="00C217A0">
        <w:tab/>
      </w:r>
      <w:r w:rsidRPr="00C217A0">
        <w:tab/>
      </w:r>
      <w:r w:rsidRPr="00C217A0">
        <w:tab/>
        <w:t xml:space="preserve">        </w:t>
      </w:r>
    </w:p>
    <w:p w:rsidR="003B016D" w:rsidRPr="00C217A0" w:rsidRDefault="003B016D" w:rsidP="003B016D">
      <w:pPr>
        <w:shd w:val="clear" w:color="auto" w:fill="FFFFFF" w:themeFill="background1"/>
        <w:tabs>
          <w:tab w:val="left" w:pos="5898"/>
          <w:tab w:val="left" w:pos="6329"/>
          <w:tab w:val="left" w:pos="7090"/>
        </w:tabs>
        <w:ind w:firstLine="709"/>
      </w:pPr>
      <w:r w:rsidRPr="00C217A0">
        <w:tab/>
      </w:r>
      <w:r>
        <w:rPr>
          <w:noProof/>
        </w:rPr>
        <mc:AlternateContent>
          <mc:Choice Requires="wps">
            <w:drawing>
              <wp:anchor distT="0" distB="0" distL="114300" distR="114300" simplePos="0" relativeHeight="251659264" behindDoc="0" locked="0" layoutInCell="1" allowOverlap="1">
                <wp:simplePos x="0" y="0"/>
                <wp:positionH relativeFrom="column">
                  <wp:posOffset>4571365</wp:posOffset>
                </wp:positionH>
                <wp:positionV relativeFrom="paragraph">
                  <wp:posOffset>132715</wp:posOffset>
                </wp:positionV>
                <wp:extent cx="895350" cy="6350"/>
                <wp:effectExtent l="12700" t="13970" r="6350"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C8F5A" id="_x0000_t32" coordsize="21600,21600" o:spt="32" o:oned="t" path="m,l21600,21600e" filled="f">
                <v:path arrowok="t" fillok="f" o:connecttype="none"/>
                <o:lock v:ext="edit" shapetype="t"/>
              </v:shapetype>
              <v:shape id="Прямая со стрелкой 1" o:spid="_x0000_s1026" type="#_x0000_t32" style="position:absolute;margin-left:359.95pt;margin-top:10.45pt;width:70.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"/>
            </w:pict>
          </mc:Fallback>
        </mc:AlternateContent>
      </w:r>
      <w:r w:rsidRPr="00C217A0">
        <w:rPr>
          <w:noProof/>
        </w:rPr>
        <w:t>Адрес:</w:t>
      </w:r>
    </w:p>
    <w:p w:rsidR="003B016D" w:rsidRPr="00C217A0" w:rsidRDefault="003B016D" w:rsidP="003B016D">
      <w:pPr>
        <w:shd w:val="clear" w:color="auto" w:fill="FFFFFF" w:themeFill="background1"/>
        <w:tabs>
          <w:tab w:val="left" w:pos="4536"/>
          <w:tab w:val="left" w:pos="6769"/>
          <w:tab w:val="right" w:pos="9354"/>
        </w:tabs>
        <w:ind w:hanging="142"/>
      </w:pPr>
      <w:r w:rsidRPr="00C217A0">
        <w:tab/>
      </w:r>
      <w:r w:rsidRPr="00C217A0">
        <w:tab/>
      </w:r>
      <w:r w:rsidRPr="00C217A0">
        <w:tab/>
        <w:t xml:space="preserve">             </w:t>
      </w:r>
      <w:r w:rsidRPr="00C217A0">
        <w:rPr>
          <w:sz w:val="18"/>
          <w:szCs w:val="18"/>
        </w:rPr>
        <w:t>индекс, адрес</w:t>
      </w:r>
    </w:p>
    <w:p w:rsidR="003B016D" w:rsidRPr="00C217A0" w:rsidRDefault="003B016D" w:rsidP="003B016D">
      <w:pPr>
        <w:pStyle w:val="a8"/>
        <w:shd w:val="clear" w:color="auto" w:fill="FFFFFF" w:themeFill="background1"/>
        <w:rPr>
          <w:rFonts w:ascii="Times New Roman" w:hAnsi="Times New Roman"/>
          <w:sz w:val="24"/>
          <w:szCs w:val="24"/>
        </w:rPr>
      </w:pPr>
      <w:r w:rsidRPr="00C217A0">
        <w:rPr>
          <w:rFonts w:ascii="Times New Roman" w:hAnsi="Times New Roman"/>
          <w:sz w:val="24"/>
          <w:szCs w:val="24"/>
        </w:rPr>
        <w:t>Об отказе в предоставлении</w:t>
      </w:r>
    </w:p>
    <w:p w:rsidR="003B016D" w:rsidRPr="00C217A0" w:rsidRDefault="003B016D" w:rsidP="003B016D">
      <w:pPr>
        <w:pStyle w:val="a8"/>
        <w:shd w:val="clear" w:color="auto" w:fill="FFFFFF" w:themeFill="background1"/>
        <w:rPr>
          <w:rFonts w:ascii="Times New Roman" w:hAnsi="Times New Roman"/>
          <w:sz w:val="24"/>
          <w:szCs w:val="24"/>
        </w:rPr>
      </w:pPr>
      <w:r w:rsidRPr="00C217A0">
        <w:rPr>
          <w:rFonts w:ascii="Times New Roman" w:hAnsi="Times New Roman"/>
          <w:sz w:val="24"/>
          <w:szCs w:val="24"/>
        </w:rPr>
        <w:t>муниципальной услуги</w:t>
      </w:r>
      <w:r w:rsidRPr="00C217A0">
        <w:rPr>
          <w:rFonts w:ascii="Times New Roman" w:hAnsi="Times New Roman"/>
          <w:sz w:val="24"/>
          <w:szCs w:val="24"/>
        </w:rPr>
        <w:tab/>
      </w:r>
    </w:p>
    <w:p w:rsidR="003B016D" w:rsidRPr="00C217A0" w:rsidRDefault="003B016D" w:rsidP="003B016D">
      <w:pPr>
        <w:shd w:val="clear" w:color="auto" w:fill="FFFFFF" w:themeFill="background1"/>
        <w:jc w:val="both"/>
        <w:rPr>
          <w:b/>
          <w:bCs/>
          <w:sz w:val="28"/>
          <w:szCs w:val="28"/>
        </w:rPr>
      </w:pPr>
      <w:r w:rsidRPr="00C217A0">
        <w:rPr>
          <w:b/>
          <w:bCs/>
          <w:sz w:val="28"/>
          <w:szCs w:val="28"/>
        </w:rPr>
        <w:t> </w:t>
      </w:r>
    </w:p>
    <w:p w:rsidR="003B016D" w:rsidRPr="00C217A0" w:rsidRDefault="003B016D" w:rsidP="003B016D">
      <w:pPr>
        <w:shd w:val="clear" w:color="auto" w:fill="FFFFFF" w:themeFill="background1"/>
        <w:jc w:val="both"/>
        <w:rPr>
          <w:b/>
          <w:bCs/>
          <w:sz w:val="28"/>
          <w:szCs w:val="28"/>
        </w:rPr>
      </w:pPr>
    </w:p>
    <w:p w:rsidR="003B016D" w:rsidRPr="00C217A0" w:rsidRDefault="003B016D" w:rsidP="003B016D">
      <w:pPr>
        <w:shd w:val="clear" w:color="auto" w:fill="FFFFFF" w:themeFill="background1"/>
        <w:jc w:val="both"/>
        <w:rPr>
          <w:sz w:val="28"/>
          <w:szCs w:val="28"/>
        </w:rPr>
      </w:pPr>
    </w:p>
    <w:p w:rsidR="003B016D" w:rsidRPr="00C217A0" w:rsidRDefault="003B016D" w:rsidP="003B016D">
      <w:pPr>
        <w:shd w:val="clear" w:color="auto" w:fill="FFFFFF" w:themeFill="background1"/>
        <w:ind w:firstLine="709"/>
        <w:jc w:val="both"/>
      </w:pPr>
      <w:r w:rsidRPr="00C217A0">
        <w:t xml:space="preserve">Администрация </w:t>
      </w:r>
      <w:r>
        <w:t>сельского поселения</w:t>
      </w:r>
      <w:r w:rsidR="00215F92">
        <w:t xml:space="preserve"> «Село Калиновка»</w:t>
      </w:r>
      <w:r>
        <w:t xml:space="preserve"> </w:t>
      </w:r>
      <w:r w:rsidRPr="00C217A0">
        <w:t>Ульчского муниципального района отказывает Вам в предоставлении муниципальной услуги________________ в связи с тем, что ___________________________,                    (основание отказа)</w:t>
      </w:r>
    </w:p>
    <w:p w:rsidR="003B016D" w:rsidRPr="00C217A0" w:rsidRDefault="003B016D" w:rsidP="003B016D">
      <w:pPr>
        <w:shd w:val="clear" w:color="auto" w:fill="FFFFFF" w:themeFill="background1"/>
        <w:ind w:firstLine="709"/>
        <w:jc w:val="both"/>
      </w:pPr>
      <w:r w:rsidRPr="00C217A0">
        <w:t>(наименование услуги)</w:t>
      </w:r>
    </w:p>
    <w:p w:rsidR="003B016D" w:rsidRPr="00C217A0" w:rsidRDefault="003B016D" w:rsidP="003B016D">
      <w:pPr>
        <w:shd w:val="clear" w:color="auto" w:fill="FFFFFF" w:themeFill="background1"/>
        <w:ind w:firstLine="709"/>
        <w:jc w:val="both"/>
      </w:pPr>
      <w:r w:rsidRPr="00C217A0">
        <w:t>в случае несогласия с основанием отказа в предоставлении данной услуги, заявитель вправе обжаловать отказ в (досудебном) судебном порядке.</w:t>
      </w:r>
    </w:p>
    <w:p w:rsidR="003B016D" w:rsidRPr="00C217A0" w:rsidRDefault="003B016D" w:rsidP="003B016D">
      <w:pPr>
        <w:shd w:val="clear" w:color="auto" w:fill="FFFFFF" w:themeFill="background1"/>
        <w:jc w:val="both"/>
      </w:pPr>
      <w:r w:rsidRPr="00C217A0">
        <w:t> </w:t>
      </w:r>
    </w:p>
    <w:p w:rsidR="003B016D" w:rsidRPr="00C217A0" w:rsidRDefault="003B016D" w:rsidP="003B016D">
      <w:pPr>
        <w:shd w:val="clear" w:color="auto" w:fill="FFFFFF" w:themeFill="background1"/>
        <w:jc w:val="both"/>
      </w:pPr>
      <w:r w:rsidRPr="00C217A0">
        <w:t> </w:t>
      </w:r>
    </w:p>
    <w:p w:rsidR="003B016D" w:rsidRPr="00C217A0" w:rsidRDefault="003B016D" w:rsidP="003B016D">
      <w:pPr>
        <w:shd w:val="clear" w:color="auto" w:fill="FFFFFF" w:themeFill="background1"/>
        <w:jc w:val="both"/>
      </w:pPr>
      <w:r w:rsidRPr="00C217A0">
        <w:t xml:space="preserve">Глава </w:t>
      </w:r>
      <w:r>
        <w:t>сельского поселения</w:t>
      </w:r>
      <w:r w:rsidRPr="00C217A0">
        <w:t xml:space="preserve">                                     </w:t>
      </w:r>
      <w:r>
        <w:t xml:space="preserve">                                    </w:t>
      </w:r>
      <w:r w:rsidRPr="00C217A0">
        <w:t>       подпись</w:t>
      </w:r>
    </w:p>
    <w:p w:rsidR="00E3392C" w:rsidRDefault="00AB6A68"/>
    <w:sectPr w:rsidR="00E33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2011"/>
    <w:multiLevelType w:val="multilevel"/>
    <w:tmpl w:val="7592C584"/>
    <w:lvl w:ilvl="0">
      <w:start w:val="2"/>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5A94CA1"/>
    <w:multiLevelType w:val="multilevel"/>
    <w:tmpl w:val="9852F6A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412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6D"/>
    <w:rsid w:val="0001682F"/>
    <w:rsid w:val="00104C87"/>
    <w:rsid w:val="001862EC"/>
    <w:rsid w:val="001E15C0"/>
    <w:rsid w:val="00215F92"/>
    <w:rsid w:val="00243869"/>
    <w:rsid w:val="0032414A"/>
    <w:rsid w:val="003B016D"/>
    <w:rsid w:val="00571FEC"/>
    <w:rsid w:val="005A3899"/>
    <w:rsid w:val="00646794"/>
    <w:rsid w:val="00AB6A68"/>
    <w:rsid w:val="00B9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889992-24F5-47EF-8FF2-D3333302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6D"/>
    <w:pPr>
      <w:jc w:val="left"/>
    </w:pPr>
    <w:rPr>
      <w:rFonts w:eastAsia="Times New Roman"/>
      <w:sz w:val="24"/>
      <w:szCs w:val="24"/>
      <w:lang w:eastAsia="ru-RU"/>
    </w:rPr>
  </w:style>
  <w:style w:type="paragraph" w:styleId="2">
    <w:name w:val="heading 2"/>
    <w:basedOn w:val="a"/>
    <w:next w:val="a"/>
    <w:link w:val="20"/>
    <w:qFormat/>
    <w:rsid w:val="003B01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016D"/>
    <w:rPr>
      <w:rFonts w:ascii="Arial" w:eastAsia="Times New Roman" w:hAnsi="Arial" w:cs="Arial"/>
      <w:b/>
      <w:bCs/>
      <w:i/>
      <w:iCs/>
      <w:lang w:eastAsia="ru-RU"/>
    </w:rPr>
  </w:style>
  <w:style w:type="paragraph" w:styleId="a3">
    <w:basedOn w:val="a"/>
    <w:next w:val="a4"/>
    <w:rsid w:val="003B016D"/>
    <w:pPr>
      <w:spacing w:before="100" w:beforeAutospacing="1" w:after="100" w:afterAutospacing="1"/>
    </w:pPr>
  </w:style>
  <w:style w:type="character" w:styleId="a5">
    <w:name w:val="Strong"/>
    <w:qFormat/>
    <w:rsid w:val="003B016D"/>
    <w:rPr>
      <w:b/>
      <w:bCs/>
    </w:rPr>
  </w:style>
  <w:style w:type="character" w:styleId="a6">
    <w:name w:val="Hyperlink"/>
    <w:rsid w:val="003B016D"/>
    <w:rPr>
      <w:color w:val="0000FF"/>
      <w:u w:val="single"/>
    </w:rPr>
  </w:style>
  <w:style w:type="paragraph" w:customStyle="1" w:styleId="ConsPlusTitle">
    <w:name w:val="ConsPlusTitle"/>
    <w:uiPriority w:val="99"/>
    <w:rsid w:val="003B016D"/>
    <w:pPr>
      <w:widowControl w:val="0"/>
      <w:autoSpaceDE w:val="0"/>
      <w:autoSpaceDN w:val="0"/>
      <w:adjustRightInd w:val="0"/>
      <w:jc w:val="left"/>
    </w:pPr>
    <w:rPr>
      <w:rFonts w:eastAsia="Calibri"/>
      <w:b/>
      <w:bCs/>
      <w:sz w:val="24"/>
      <w:szCs w:val="24"/>
      <w:lang w:eastAsia="ru-RU"/>
    </w:rPr>
  </w:style>
  <w:style w:type="paragraph" w:styleId="a7">
    <w:name w:val="List Paragraph"/>
    <w:basedOn w:val="a"/>
    <w:uiPriority w:val="34"/>
    <w:qFormat/>
    <w:rsid w:val="003B016D"/>
    <w:pPr>
      <w:spacing w:after="200" w:line="276" w:lineRule="auto"/>
      <w:ind w:left="720"/>
    </w:pPr>
    <w:rPr>
      <w:rFonts w:ascii="Calibri" w:eastAsia="Calibri" w:hAnsi="Calibri" w:cs="Calibri"/>
      <w:sz w:val="22"/>
      <w:szCs w:val="22"/>
    </w:rPr>
  </w:style>
  <w:style w:type="paragraph" w:customStyle="1" w:styleId="ConsPlusNormal">
    <w:name w:val="ConsPlusNormal"/>
    <w:link w:val="ConsPlusNormal0"/>
    <w:rsid w:val="003B016D"/>
    <w:pPr>
      <w:widowControl w:val="0"/>
      <w:autoSpaceDE w:val="0"/>
      <w:autoSpaceDN w:val="0"/>
      <w:adjustRightInd w:val="0"/>
      <w:jc w:val="left"/>
    </w:pPr>
    <w:rPr>
      <w:rFonts w:ascii="Calibri" w:eastAsia="Times New Roman" w:hAnsi="Calibri"/>
      <w:sz w:val="22"/>
      <w:szCs w:val="22"/>
      <w:lang w:eastAsia="ru-RU"/>
    </w:rPr>
  </w:style>
  <w:style w:type="character" w:customStyle="1" w:styleId="ConsPlusNormal0">
    <w:name w:val="ConsPlusNormal Знак"/>
    <w:link w:val="ConsPlusNormal"/>
    <w:locked/>
    <w:rsid w:val="003B016D"/>
    <w:rPr>
      <w:rFonts w:ascii="Calibri" w:eastAsia="Times New Roman" w:hAnsi="Calibri"/>
      <w:sz w:val="22"/>
      <w:szCs w:val="22"/>
      <w:lang w:eastAsia="ru-RU"/>
    </w:rPr>
  </w:style>
  <w:style w:type="paragraph" w:styleId="a8">
    <w:name w:val="No Spacing"/>
    <w:link w:val="a9"/>
    <w:uiPriority w:val="1"/>
    <w:qFormat/>
    <w:rsid w:val="003B016D"/>
    <w:pPr>
      <w:jc w:val="left"/>
    </w:pPr>
    <w:rPr>
      <w:rFonts w:ascii="Calibri" w:eastAsia="Calibri" w:hAnsi="Calibri"/>
      <w:sz w:val="22"/>
      <w:szCs w:val="22"/>
    </w:rPr>
  </w:style>
  <w:style w:type="character" w:customStyle="1" w:styleId="a9">
    <w:name w:val="Без интервала Знак"/>
    <w:link w:val="a8"/>
    <w:uiPriority w:val="1"/>
    <w:rsid w:val="003B016D"/>
    <w:rPr>
      <w:rFonts w:ascii="Calibri" w:eastAsia="Calibri" w:hAnsi="Calibri"/>
      <w:sz w:val="22"/>
      <w:szCs w:val="22"/>
    </w:rPr>
  </w:style>
  <w:style w:type="paragraph" w:styleId="a4">
    <w:name w:val="Normal (Web)"/>
    <w:basedOn w:val="a"/>
    <w:uiPriority w:val="99"/>
    <w:semiHidden/>
    <w:unhideWhenUsed/>
    <w:rsid w:val="003B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62AEA83BB90EB3E3D25AE71B500044E75CDDD05846EBA9CF1E328887447F27E1A4F3F1C51B786BC633CC7D8M4TAG" TargetMode="External"/><Relationship Id="rId13" Type="http://schemas.openxmlformats.org/officeDocument/2006/relationships/hyperlink" Target="garantf1://12064247.16/" TargetMode="External"/><Relationship Id="rId18" Type="http://schemas.openxmlformats.org/officeDocument/2006/relationships/hyperlink" Target="garantf1://71422062.10000/" TargetMode="External"/><Relationship Id="rId26" Type="http://schemas.openxmlformats.org/officeDocument/2006/relationships/hyperlink" Target="consultantplus://offline/ref=495892ED9CBD8F40AD58A3DAF5A317A2616F8F44670160EF51E06DBDN0K2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71029192.62/" TargetMode="External"/><Relationship Id="rId34" Type="http://schemas.openxmlformats.org/officeDocument/2006/relationships/hyperlink" Target="consultantplus://offline/ref=673B5608CB84DBBC3152CEFF46BF8980C396436E9A80BB6C3F7D70DD2DiCG" TargetMode="External"/><Relationship Id="rId7" Type="http://schemas.openxmlformats.org/officeDocument/2006/relationships/hyperlink" Target="consultantplus://offline/ref=0BE62AEA83BB90EB3E3D25AE71B500044E75C8D801836EBA9CF1E328887447F27E1A4F3F1C51B786BC633CC7D8M4TAG" TargetMode="External"/><Relationship Id="rId12" Type="http://schemas.openxmlformats.org/officeDocument/2006/relationships/hyperlink" Target="http://pravo-search.minjust.ru/bigs/showDocument.html?id=2D3B5726-D7A1-41C3-8CF6-125C44FB620C" TargetMode="External"/><Relationship Id="rId17" Type="http://schemas.openxmlformats.org/officeDocument/2006/relationships/hyperlink" Target="garantf1://12091842.10000/" TargetMode="External"/><Relationship Id="rId25" Type="http://schemas.openxmlformats.org/officeDocument/2006/relationships/hyperlink" Target="consultantplus://offline/ref=CBF283EB5F0FB6B554712A51148B75B8CAAD8C5DDB4062C20C3B1A9AD08CC23F9531FB9950458D4ArFEFF" TargetMode="External"/><Relationship Id="rId33" Type="http://schemas.openxmlformats.org/officeDocument/2006/relationships/hyperlink" Target="consultantplus://offline/ref=3DE156E272E37D8F2A6C663FE664DFB557066A11DFBA94F8D207AE813E814A2CB1911D330A66EEDAX96C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7120.100/" TargetMode="External"/><Relationship Id="rId20" Type="http://schemas.openxmlformats.org/officeDocument/2006/relationships/hyperlink" Target="garantf1://12024624.725/" TargetMode="External"/><Relationship Id="rId29" Type="http://schemas.openxmlformats.org/officeDocument/2006/relationships/hyperlink" Target="consultantplus://offline/ref=6B6A60E059F359CB52EB4A892DEE70D4630FA012352C0391110EB83EF708467B922742291E7E74A7P6VDF" TargetMode="External"/><Relationship Id="rId1" Type="http://schemas.openxmlformats.org/officeDocument/2006/relationships/numbering" Target="numbering.xml"/><Relationship Id="rId6" Type="http://schemas.openxmlformats.org/officeDocument/2006/relationships/hyperlink" Target="consultantplus://offline/ref=0BE62AEA83BB90EB3E3D25AE71B500044E77CDD806876EBA9CF1E328887447F27E1A4F3F1C51B786BC633CC7D8M4TAG" TargetMode="External"/><Relationship Id="rId11" Type="http://schemas.openxmlformats.org/officeDocument/2006/relationships/hyperlink" Target="consultantplus://offline/ref=08F97188D8263D749136C9C2ADE18DE0D6E7F62B09F915751A210846F7AD8059DCE3EC761CE60C6AB83F46D7F5o77AI" TargetMode="External"/><Relationship Id="rId24" Type="http://schemas.openxmlformats.org/officeDocument/2006/relationships/hyperlink" Target="consultantplus://offline/ref=CBF283EB5F0FB6B554712A51148B75B8CAAD8C5DDB4062C20C3B1A9AD08CC23F9531FB9950458D4ArFEFF" TargetMode="External"/><Relationship Id="rId32" Type="http://schemas.openxmlformats.org/officeDocument/2006/relationships/hyperlink" Target="consultantplus://offline/ref=3DE156E272E37D8F2A6C663FE664DFB557066A11DFBA94F8D207AE813E814A2CB1911D330A66EEDAX96CF" TargetMode="External"/><Relationship Id="rId37" Type="http://schemas.openxmlformats.org/officeDocument/2006/relationships/hyperlink" Target="garantf1://10064072.22201/" TargetMode="External"/><Relationship Id="rId5" Type="http://schemas.openxmlformats.org/officeDocument/2006/relationships/hyperlink" Target="consultantplus://offline/ref=0BE62AEA83BB90EB3E3D25AE71B500044F7FCBDD0CD039B8CDA4ED2D80241DE27A531A330250AE98B97D3FMCTEG" TargetMode="External"/><Relationship Id="rId15" Type="http://schemas.openxmlformats.org/officeDocument/2006/relationships/hyperlink" Target="garantf1://12067036.0/" TargetMode="External"/><Relationship Id="rId23" Type="http://schemas.openxmlformats.org/officeDocument/2006/relationships/hyperlink" Target="consultantplus://offline/ref=CBF283EB5F0FB6B554712A51148B75B8CAAD8C5DDB4062C20C3B1A9AD08CC23F9531FB9950458D4ArFE9F" TargetMode="External"/><Relationship Id="rId28" Type="http://schemas.openxmlformats.org/officeDocument/2006/relationships/hyperlink" Target="consultantplus://offline/ref=6B6A60E059F359CB52EB4A892DEE70D4630FA012352C0391110EB83EF708467B922742291E7E74A7P6VDF" TargetMode="External"/><Relationship Id="rId36" Type="http://schemas.openxmlformats.org/officeDocument/2006/relationships/hyperlink" Target="garantf1://12038258.55322/" TargetMode="External"/><Relationship Id="rId10" Type="http://schemas.openxmlformats.org/officeDocument/2006/relationships/hyperlink" Target="consultantplus://offline/ref=75C3EE7115D4B15D46B65F954852A5392B58E29F25FECC12298DC71EBE955F0747DEC8C27F3E8243205A090DAAmAS8J" TargetMode="External"/><Relationship Id="rId19" Type="http://schemas.openxmlformats.org/officeDocument/2006/relationships/hyperlink" Target="garantf1://12024624.717/" TargetMode="External"/><Relationship Id="rId31" Type="http://schemas.openxmlformats.org/officeDocument/2006/relationships/hyperlink" Target="consultantplus://offline/ref=C419C651B34123CC81518AD143421B12BFAE639E581E6F1953E4DAD5106DC594FCBFC15442A3C3D7x7yDF" TargetMode="External"/><Relationship Id="rId4" Type="http://schemas.openxmlformats.org/officeDocument/2006/relationships/webSettings" Target="webSettings.xml"/><Relationship Id="rId9" Type="http://schemas.openxmlformats.org/officeDocument/2006/relationships/hyperlink" Target="consultantplus://offline/ref=B9A6F9145AB90553B792929EAD72DC5F96E4719FB5239F7D51B107A8BF62D8887485446B929619FCED95DC8D3FiDB0J" TargetMode="External"/><Relationship Id="rId14" Type="http://schemas.openxmlformats.org/officeDocument/2006/relationships/hyperlink" Target="garantf1://12067036.3000/" TargetMode="External"/><Relationship Id="rId22" Type="http://schemas.openxmlformats.org/officeDocument/2006/relationships/hyperlink" Target="garantf1://71029192.62/" TargetMode="External"/><Relationship Id="rId27" Type="http://schemas.openxmlformats.org/officeDocument/2006/relationships/hyperlink" Target="consultantplus://offline/ref=6B6A60E059F359CB52EB4A892DEE70D4630FA012352C0391110EB83EF708467B922742291E7E74A7P6VDF" TargetMode="External"/><Relationship Id="rId30" Type="http://schemas.openxmlformats.org/officeDocument/2006/relationships/hyperlink" Target="consultantplus://offline/ref=C419C651B34123CC81518AD143421B12BFAE639E581E6F1953E4DAD5106DC594FCBFC15442A3C3D7x7yDF" TargetMode="External"/><Relationship Id="rId35" Type="http://schemas.openxmlformats.org/officeDocument/2006/relationships/hyperlink" Target="consultantplus://offline/ref=7DE4564C6C3E3131F6C197F7A47EDC659A75A24FC1A815FE695AC69DB75C78212CA2569591E39A435Cx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30</Pages>
  <Words>11645</Words>
  <Characters>66382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9</cp:revision>
  <dcterms:created xsi:type="dcterms:W3CDTF">2019-11-06T05:39:00Z</dcterms:created>
  <dcterms:modified xsi:type="dcterms:W3CDTF">2019-11-06T06:05:00Z</dcterms:modified>
</cp:coreProperties>
</file>